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6CA" w:rsidRDefault="002B56CA" w:rsidP="002B56CA">
      <w:pPr>
        <w:jc w:val="center"/>
        <w:rPr>
          <w:rFonts w:ascii="Arial" w:hAnsi="Arial" w:cs="Arial"/>
          <w:b/>
          <w:bCs/>
          <w:sz w:val="28"/>
          <w:szCs w:val="28"/>
          <w:rtl/>
          <w:lang w:eastAsia="en-US"/>
        </w:rPr>
      </w:pPr>
      <w:r w:rsidRPr="008802B0">
        <w:rPr>
          <w:rFonts w:ascii="Arial" w:hAnsi="Arial" w:cs="Arial" w:hint="cs"/>
          <w:b/>
          <w:bCs/>
          <w:sz w:val="28"/>
          <w:szCs w:val="28"/>
          <w:rtl/>
          <w:lang w:eastAsia="en-US"/>
        </w:rPr>
        <w:t xml:space="preserve">טכנולוגיות בסיסיות של מערכות סייבר (שו"ת) </w:t>
      </w:r>
    </w:p>
    <w:p w:rsidR="002B56CA" w:rsidRDefault="002B56CA" w:rsidP="002B56CA">
      <w:pPr>
        <w:jc w:val="center"/>
        <w:rPr>
          <w:rFonts w:ascii="Arial" w:hAnsi="Arial" w:cs="Arial"/>
          <w:b/>
          <w:bCs/>
          <w:sz w:val="36"/>
          <w:szCs w:val="36"/>
          <w:rtl/>
          <w:lang w:eastAsia="en-US"/>
        </w:rPr>
      </w:pPr>
      <w:r w:rsidRPr="008802B0">
        <w:rPr>
          <w:rFonts w:ascii="Arial" w:hAnsi="Arial" w:cs="Arial"/>
          <w:b/>
          <w:bCs/>
          <w:sz w:val="28"/>
          <w:szCs w:val="28"/>
          <w:rtl/>
          <w:lang w:eastAsia="en-US"/>
        </w:rPr>
        <w:t>מר רוני הירשפרונג (הפקולטה להנדסה)</w:t>
      </w:r>
    </w:p>
    <w:p w:rsidR="002B56CA" w:rsidRPr="008802B0" w:rsidRDefault="002B56CA" w:rsidP="002B56CA">
      <w:pPr>
        <w:jc w:val="center"/>
        <w:rPr>
          <w:rFonts w:ascii="Arial" w:hAnsi="Arial" w:cs="Arial"/>
          <w:b/>
          <w:bCs/>
          <w:sz w:val="28"/>
          <w:szCs w:val="28"/>
          <w:rtl/>
          <w:lang w:eastAsia="en-US"/>
        </w:rPr>
      </w:pPr>
      <w:r w:rsidRPr="008802B0">
        <w:rPr>
          <w:rFonts w:ascii="Arial" w:hAnsi="Arial" w:cs="Arial" w:hint="cs"/>
          <w:b/>
          <w:bCs/>
          <w:sz w:val="28"/>
          <w:szCs w:val="28"/>
          <w:rtl/>
          <w:lang w:eastAsia="en-US"/>
        </w:rPr>
        <w:t>1843-0510</w:t>
      </w:r>
    </w:p>
    <w:p w:rsidR="002B56CA" w:rsidRPr="008802B0" w:rsidRDefault="00463639" w:rsidP="002B56CA">
      <w:pPr>
        <w:jc w:val="center"/>
        <w:rPr>
          <w:rFonts w:ascii="Arial" w:hAnsi="Arial" w:cs="Arial"/>
          <w:b/>
          <w:bCs/>
          <w:sz w:val="36"/>
          <w:szCs w:val="36"/>
          <w:lang w:eastAsia="en-US"/>
        </w:rPr>
      </w:pPr>
      <w:r>
        <w:rPr>
          <w:rFonts w:ascii="Arial" w:hAnsi="Arial" w:cs="Arial" w:hint="cs"/>
          <w:b/>
          <w:bCs/>
          <w:sz w:val="36"/>
          <w:szCs w:val="36"/>
          <w:rtl/>
          <w:lang w:eastAsia="en-US"/>
        </w:rPr>
        <w:t>(תש"פ)</w:t>
      </w:r>
      <w:bookmarkStart w:id="0" w:name="_GoBack"/>
      <w:bookmarkEnd w:id="0"/>
    </w:p>
    <w:p w:rsidR="002B56CA" w:rsidRPr="008802B0" w:rsidRDefault="002B56CA" w:rsidP="002B56CA">
      <w:pPr>
        <w:rPr>
          <w:rFonts w:ascii="Arial" w:hAnsi="Arial" w:cs="Arial"/>
          <w:sz w:val="21"/>
          <w:szCs w:val="21"/>
          <w:rtl/>
          <w:lang w:eastAsia="en-US"/>
        </w:rPr>
      </w:pPr>
    </w:p>
    <w:p w:rsidR="002B56CA" w:rsidRPr="008802B0" w:rsidRDefault="002B56CA" w:rsidP="002B56CA">
      <w:pPr>
        <w:rPr>
          <w:rFonts w:ascii="Arial" w:hAnsi="Arial" w:cs="Arial"/>
          <w:b/>
          <w:bCs/>
          <w:vanish/>
          <w:rtl/>
          <w:lang w:eastAsia="en-US"/>
        </w:rPr>
      </w:pPr>
      <w:r w:rsidRPr="008802B0">
        <w:rPr>
          <w:rFonts w:ascii="Arial" w:hAnsi="Arial" w:cs="Arial"/>
          <w:sz w:val="21"/>
          <w:szCs w:val="21"/>
          <w:rtl/>
          <w:lang w:eastAsia="en-US"/>
        </w:rPr>
        <w:t xml:space="preserve">הקורס מיועד לתלמידים מתחומים שאינם טכנולוגיים. מטרתו לפרוס את העולם הטכנולוגי של הסייבר על מרכיביו השונים. נקודות החוזק ונקודות התורפה, מטרות האבטחה בסייבר, מבנה מחשבים ורשתות תקשורת, מגבלותיהם ופגיעותם. הקורס סוקר היבטים טכנולוגיים בהתפתחותה ומודל פעולתה של רשת האינטרנט, פרוטוקולים ורגישותם לפריצה, רשת ה </w:t>
      </w:r>
      <w:r w:rsidRPr="008802B0">
        <w:rPr>
          <w:rFonts w:ascii="Arial" w:hAnsi="Arial" w:cs="Arial"/>
          <w:sz w:val="21"/>
          <w:szCs w:val="21"/>
          <w:lang w:eastAsia="en-US"/>
        </w:rPr>
        <w:t>WEB</w:t>
      </w:r>
      <w:r w:rsidRPr="008802B0">
        <w:rPr>
          <w:rFonts w:ascii="Arial" w:hAnsi="Arial" w:cs="Arial"/>
          <w:sz w:val="21"/>
          <w:szCs w:val="21"/>
          <w:rtl/>
          <w:lang w:eastAsia="en-US"/>
        </w:rPr>
        <w:t>-והסכנות שבה, מחשוב ענן והאתגרים הבטיחותיים הכרוכים בו, יסודות וכלים קריפטוגרפים, תקיפות נפוצות, תשתיות תקיפה והגנה (פרוטוקולים וכלים).</w:t>
      </w:r>
      <w:r w:rsidRPr="008802B0">
        <w:rPr>
          <w:rFonts w:ascii="Arial" w:hAnsi="Arial" w:cs="Arial"/>
          <w:sz w:val="21"/>
          <w:szCs w:val="21"/>
          <w:rtl/>
          <w:lang w:eastAsia="en-US"/>
        </w:rPr>
        <w:br/>
      </w:r>
      <w:r w:rsidRPr="008802B0">
        <w:rPr>
          <w:rFonts w:ascii="Arial" w:hAnsi="Arial" w:cs="Arial"/>
          <w:sz w:val="21"/>
          <w:szCs w:val="21"/>
          <w:rtl/>
          <w:lang w:eastAsia="en-US"/>
        </w:rPr>
        <w:br/>
      </w:r>
      <w:r w:rsidRPr="008802B0">
        <w:rPr>
          <w:rFonts w:ascii="Arial" w:hAnsi="Arial" w:cs="Arial"/>
          <w:b/>
          <w:bCs/>
          <w:vanish/>
          <w:rtl/>
          <w:lang w:eastAsia="en-US"/>
        </w:rPr>
        <w:br/>
      </w:r>
      <w:r w:rsidRPr="008802B0">
        <w:rPr>
          <w:rFonts w:ascii="Arial" w:hAnsi="Arial" w:cs="Arial"/>
          <w:b/>
          <w:bCs/>
          <w:vanish/>
          <w:rtl/>
          <w:lang w:eastAsia="en-US"/>
        </w:rPr>
        <w:br/>
        <w:t>1843-0510-01 טכנולוגיות בסיסיות של מערכות סייבר</w:t>
      </w:r>
      <w:r w:rsidRPr="008802B0">
        <w:rPr>
          <w:rFonts w:ascii="Arial" w:hAnsi="Arial" w:cs="Arial"/>
          <w:b/>
          <w:bCs/>
          <w:vanish/>
          <w:rtl/>
          <w:lang w:eastAsia="en-US"/>
        </w:rPr>
        <w:br/>
      </w:r>
      <w:r w:rsidRPr="008802B0">
        <w:rPr>
          <w:rFonts w:ascii="Arial" w:hAnsi="Arial" w:cs="Arial"/>
          <w:b/>
          <w:bCs/>
          <w:vanish/>
          <w:lang w:eastAsia="en-US"/>
        </w:rPr>
        <w:t>Fundamental Technologies of Cyber Systems</w:t>
      </w:r>
      <w:r w:rsidRPr="008802B0">
        <w:rPr>
          <w:rFonts w:ascii="Arial" w:hAnsi="Arial" w:cs="Arial"/>
          <w:b/>
          <w:bCs/>
          <w:vanish/>
          <w:rtl/>
          <w:lang w:eastAsia="en-US"/>
        </w:rPr>
        <w:t xml:space="preserve"> </w:t>
      </w:r>
      <w:r w:rsidRPr="008802B0">
        <w:rPr>
          <w:rFonts w:ascii="Arial" w:hAnsi="Arial" w:cs="Arial"/>
          <w:b/>
          <w:bCs/>
          <w:vanish/>
          <w:rtl/>
          <w:lang w:eastAsia="en-US"/>
        </w:rPr>
        <w:br/>
        <w:t>שנה"ל תשע"ז | סמ'  ב' | מר הירשפרונג שמחה רון</w:t>
      </w:r>
    </w:p>
    <w:p w:rsidR="002B56CA" w:rsidRPr="008802B0" w:rsidRDefault="002B56CA" w:rsidP="002B56CA">
      <w:pPr>
        <w:spacing w:before="100" w:beforeAutospacing="1" w:after="100" w:afterAutospacing="1"/>
        <w:rPr>
          <w:rFonts w:ascii="Arial" w:hAnsi="Arial" w:cs="Arial"/>
          <w:sz w:val="21"/>
          <w:szCs w:val="21"/>
          <w:rtl/>
          <w:lang w:eastAsia="en-US"/>
        </w:rPr>
      </w:pPr>
      <w:r w:rsidRPr="008802B0">
        <w:rPr>
          <w:rFonts w:ascii="Arial" w:hAnsi="Arial" w:cs="Arial"/>
          <w:b/>
          <w:bCs/>
          <w:sz w:val="21"/>
          <w:szCs w:val="21"/>
          <w:rtl/>
          <w:lang w:eastAsia="en-US"/>
        </w:rPr>
        <w:t>רשימת קריאה</w:t>
      </w:r>
      <w:r w:rsidRPr="008802B0">
        <w:rPr>
          <w:rFonts w:ascii="Arial" w:hAnsi="Arial" w:cs="Arial"/>
          <w:sz w:val="21"/>
          <w:szCs w:val="21"/>
          <w:rtl/>
          <w:lang w:eastAsia="en-US"/>
        </w:rPr>
        <w:t xml:space="preserve"> </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  </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lang w:eastAsia="en-US"/>
        </w:rPr>
        <w:t>Cyber Security Essentials (by James Graham, Richard Howard and Ryan</w:t>
      </w:r>
      <w:r w:rsidRPr="008802B0">
        <w:rPr>
          <w:rFonts w:ascii="Arial" w:hAnsi="Arial" w:cs="Arial"/>
          <w:sz w:val="21"/>
          <w:szCs w:val="21"/>
          <w:rtl/>
          <w:lang w:eastAsia="en-US"/>
        </w:rPr>
        <w:t xml:space="preserve"> </w:t>
      </w:r>
      <w:r w:rsidRPr="008802B0">
        <w:rPr>
          <w:rFonts w:ascii="Arial" w:hAnsi="Arial" w:cs="Arial"/>
          <w:sz w:val="21"/>
          <w:szCs w:val="21"/>
          <w:lang w:eastAsia="en-US"/>
        </w:rPr>
        <w:t>Olson</w:t>
      </w:r>
      <w:r w:rsidRPr="008802B0">
        <w:rPr>
          <w:rFonts w:ascii="Arial" w:hAnsi="Arial" w:cs="Arial"/>
          <w:sz w:val="21"/>
          <w:szCs w:val="21"/>
          <w:rtl/>
          <w:lang w:eastAsia="en-US"/>
        </w:rPr>
        <w:t>)</w:t>
      </w:r>
    </w:p>
    <w:p w:rsidR="002B56CA" w:rsidRPr="008802B0" w:rsidRDefault="002B56CA" w:rsidP="002B56CA">
      <w:pPr>
        <w:rPr>
          <w:rFonts w:ascii="Arial" w:hAnsi="Arial" w:cs="Arial"/>
          <w:sz w:val="21"/>
          <w:szCs w:val="21"/>
          <w:rtl/>
          <w:lang w:eastAsia="en-US"/>
        </w:rPr>
      </w:pPr>
      <w:proofErr w:type="spellStart"/>
      <w:r w:rsidRPr="008802B0">
        <w:rPr>
          <w:rFonts w:ascii="Arial" w:hAnsi="Arial" w:cs="Arial"/>
          <w:sz w:val="21"/>
          <w:szCs w:val="21"/>
          <w:lang w:eastAsia="en-US"/>
        </w:rPr>
        <w:t>Auerbach</w:t>
      </w:r>
      <w:proofErr w:type="spellEnd"/>
      <w:r w:rsidRPr="008802B0">
        <w:rPr>
          <w:rFonts w:ascii="Arial" w:hAnsi="Arial" w:cs="Arial"/>
          <w:sz w:val="21"/>
          <w:szCs w:val="21"/>
          <w:lang w:eastAsia="en-US"/>
        </w:rPr>
        <w:t xml:space="preserve"> Publications © 2011</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הספר הנ"ל אינו מכסה את כל הנושאים.</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רשימת ספרים נוספים ורשימת מאמרים עדכניים יועברו בהמשך.</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 </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 </w:t>
      </w:r>
    </w:p>
    <w:p w:rsidR="002B56CA" w:rsidRPr="008802B0" w:rsidRDefault="002B56CA" w:rsidP="002B56CA">
      <w:pPr>
        <w:rPr>
          <w:rFonts w:ascii="Arial" w:hAnsi="Arial" w:cs="Arial"/>
          <w:sz w:val="21"/>
          <w:szCs w:val="21"/>
          <w:rtl/>
          <w:lang w:eastAsia="en-US"/>
        </w:rPr>
      </w:pPr>
      <w:r w:rsidRPr="008802B0">
        <w:rPr>
          <w:rFonts w:ascii="Arial" w:hAnsi="Arial" w:cs="Arial"/>
          <w:b/>
          <w:bCs/>
          <w:sz w:val="21"/>
          <w:szCs w:val="21"/>
          <w:rtl/>
          <w:lang w:eastAsia="en-US"/>
        </w:rPr>
        <w:t>סדר השיעורים</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הרצאה 1 - מבוא</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סקירת נושאי הקורס, הגדרת תחום הסייבר (קיברנטיקה), לוחמת סייבר, סיכונים, מטרות האבטחה (</w:t>
      </w:r>
      <w:r w:rsidRPr="008802B0">
        <w:rPr>
          <w:rFonts w:ascii="Arial" w:hAnsi="Arial" w:cs="Arial"/>
          <w:sz w:val="21"/>
          <w:szCs w:val="21"/>
          <w:lang w:eastAsia="en-US"/>
        </w:rPr>
        <w:t>Security Objectives</w:t>
      </w:r>
      <w:r w:rsidRPr="008802B0">
        <w:rPr>
          <w:rFonts w:ascii="Arial" w:hAnsi="Arial" w:cs="Arial"/>
          <w:sz w:val="21"/>
          <w:szCs w:val="21"/>
          <w:rtl/>
          <w:lang w:eastAsia="en-US"/>
        </w:rPr>
        <w:t>).</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הרצאה 2 - מבנה המחשב ומקומה של מערכת ההפעלה</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 xml:space="preserve">ארכיטקטורת המחשב ורכיביו (מעבד, היררכיות זיכרון, ממשקים), ייצוג מספרים, מושג ה"אלגוריתם", מערכת ההפעלה, שפות תכנות, </w:t>
      </w:r>
      <w:r w:rsidRPr="008802B0">
        <w:rPr>
          <w:rFonts w:ascii="Arial" w:hAnsi="Arial" w:cs="Arial"/>
          <w:sz w:val="21"/>
          <w:szCs w:val="21"/>
          <w:lang w:eastAsia="en-US"/>
        </w:rPr>
        <w:t>COMPILER/INTERPRETER</w:t>
      </w:r>
      <w:r w:rsidRPr="008802B0">
        <w:rPr>
          <w:rFonts w:ascii="Arial" w:hAnsi="Arial" w:cs="Arial"/>
          <w:sz w:val="21"/>
          <w:szCs w:val="21"/>
          <w:rtl/>
          <w:lang w:eastAsia="en-US"/>
        </w:rPr>
        <w:t xml:space="preserve"> (מהדיר/מפרש), מגבלות משאבים.</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 </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הרצאה 3 - רשתות תקשורת</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מיתוג מנות לעומת מיתוג מעגלים, ריבוד, ארכיטקטורת רשתות, מודל שרת-לקוח (</w:t>
      </w:r>
      <w:r w:rsidRPr="008802B0">
        <w:rPr>
          <w:rFonts w:ascii="Arial" w:hAnsi="Arial" w:cs="Arial"/>
          <w:sz w:val="21"/>
          <w:szCs w:val="21"/>
          <w:lang w:eastAsia="en-US"/>
        </w:rPr>
        <w:t>CLIENT-SERVER</w:t>
      </w:r>
      <w:r w:rsidRPr="008802B0">
        <w:rPr>
          <w:rFonts w:ascii="Arial" w:hAnsi="Arial" w:cs="Arial"/>
          <w:sz w:val="21"/>
          <w:szCs w:val="21"/>
          <w:rtl/>
          <w:lang w:eastAsia="en-US"/>
        </w:rPr>
        <w:t xml:space="preserve">) מודל 5 הרמות של </w:t>
      </w:r>
      <w:r w:rsidRPr="008802B0">
        <w:rPr>
          <w:rFonts w:ascii="Arial" w:hAnsi="Arial" w:cs="Arial"/>
          <w:sz w:val="21"/>
          <w:szCs w:val="21"/>
          <w:lang w:eastAsia="en-US"/>
        </w:rPr>
        <w:t>OSI</w:t>
      </w:r>
      <w:r w:rsidRPr="008802B0">
        <w:rPr>
          <w:rFonts w:ascii="Arial" w:hAnsi="Arial" w:cs="Arial"/>
          <w:sz w:val="21"/>
          <w:szCs w:val="21"/>
          <w:rtl/>
          <w:lang w:eastAsia="en-US"/>
        </w:rPr>
        <w:t>, רשתות קוויות ואלחוטיות. רשתות מקומיות (</w:t>
      </w:r>
      <w:r w:rsidRPr="008802B0">
        <w:rPr>
          <w:rFonts w:ascii="Arial" w:hAnsi="Arial" w:cs="Arial"/>
          <w:sz w:val="21"/>
          <w:szCs w:val="21"/>
          <w:lang w:eastAsia="en-US"/>
        </w:rPr>
        <w:t>LAN</w:t>
      </w:r>
      <w:r w:rsidRPr="008802B0">
        <w:rPr>
          <w:rFonts w:ascii="Arial" w:hAnsi="Arial" w:cs="Arial"/>
          <w:sz w:val="21"/>
          <w:szCs w:val="21"/>
          <w:rtl/>
          <w:lang w:eastAsia="en-US"/>
        </w:rPr>
        <w:t>) ואזוריות (</w:t>
      </w:r>
      <w:r w:rsidRPr="008802B0">
        <w:rPr>
          <w:rFonts w:ascii="Arial" w:hAnsi="Arial" w:cs="Arial"/>
          <w:sz w:val="21"/>
          <w:szCs w:val="21"/>
          <w:lang w:eastAsia="en-US"/>
        </w:rPr>
        <w:t>WAN</w:t>
      </w:r>
      <w:r w:rsidRPr="008802B0">
        <w:rPr>
          <w:rFonts w:ascii="Arial" w:hAnsi="Arial" w:cs="Arial"/>
          <w:sz w:val="21"/>
          <w:szCs w:val="21"/>
          <w:rtl/>
          <w:lang w:eastAsia="en-US"/>
        </w:rPr>
        <w:t>). לעומת מודל עמית לעמית (</w:t>
      </w:r>
      <w:r w:rsidRPr="008802B0">
        <w:rPr>
          <w:rFonts w:ascii="Arial" w:hAnsi="Arial" w:cs="Arial"/>
          <w:sz w:val="21"/>
          <w:szCs w:val="21"/>
          <w:lang w:eastAsia="en-US"/>
        </w:rPr>
        <w:t>PEER TO PEER</w:t>
      </w:r>
      <w:r w:rsidRPr="008802B0">
        <w:rPr>
          <w:rFonts w:ascii="Arial" w:hAnsi="Arial" w:cs="Arial"/>
          <w:sz w:val="21"/>
          <w:szCs w:val="21"/>
          <w:rtl/>
          <w:lang w:eastAsia="en-US"/>
        </w:rPr>
        <w:t>). כתובות, מושג ה"פרוטוקול".</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 </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הרצאה 4 - רשת האינטרנט – בסיס</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 xml:space="preserve">היסטוריית רשת האינטרנט, פרוטוקול </w:t>
      </w:r>
      <w:r w:rsidRPr="008802B0">
        <w:rPr>
          <w:rFonts w:ascii="Arial" w:hAnsi="Arial" w:cs="Arial"/>
          <w:sz w:val="21"/>
          <w:szCs w:val="21"/>
          <w:lang w:eastAsia="en-US"/>
        </w:rPr>
        <w:t>IP</w:t>
      </w:r>
      <w:r w:rsidRPr="008802B0">
        <w:rPr>
          <w:rFonts w:ascii="Arial" w:hAnsi="Arial" w:cs="Arial"/>
          <w:sz w:val="21"/>
          <w:szCs w:val="21"/>
          <w:rtl/>
          <w:lang w:eastAsia="en-US"/>
        </w:rPr>
        <w:t xml:space="preserve">, כתובות </w:t>
      </w:r>
      <w:r w:rsidRPr="008802B0">
        <w:rPr>
          <w:rFonts w:ascii="Arial" w:hAnsi="Arial" w:cs="Arial"/>
          <w:sz w:val="21"/>
          <w:szCs w:val="21"/>
          <w:lang w:eastAsia="en-US"/>
        </w:rPr>
        <w:t>IP, ARP, ICMP</w:t>
      </w:r>
      <w:r w:rsidRPr="008802B0">
        <w:rPr>
          <w:rFonts w:ascii="Arial" w:hAnsi="Arial" w:cs="Arial"/>
          <w:sz w:val="21"/>
          <w:szCs w:val="21"/>
          <w:rtl/>
          <w:lang w:eastAsia="en-US"/>
        </w:rPr>
        <w:t xml:space="preserve">, ניתוב, </w:t>
      </w:r>
      <w:r w:rsidRPr="008802B0">
        <w:rPr>
          <w:rFonts w:ascii="Arial" w:hAnsi="Arial" w:cs="Arial"/>
          <w:sz w:val="21"/>
          <w:szCs w:val="21"/>
          <w:lang w:eastAsia="en-US"/>
        </w:rPr>
        <w:t>NAT, DNS</w:t>
      </w:r>
      <w:r w:rsidRPr="008802B0">
        <w:rPr>
          <w:rFonts w:ascii="Arial" w:hAnsi="Arial" w:cs="Arial"/>
          <w:sz w:val="21"/>
          <w:szCs w:val="21"/>
          <w:rtl/>
          <w:lang w:eastAsia="en-US"/>
        </w:rPr>
        <w:t>, תקינה.</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 </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הרצאה 5 - רשת האינטרנט – שכבת המשלוח ושכבת היישומים</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תקשורת מוכוונת קשר (</w:t>
      </w:r>
      <w:r w:rsidRPr="008802B0">
        <w:rPr>
          <w:rFonts w:ascii="Arial" w:hAnsi="Arial" w:cs="Arial"/>
          <w:sz w:val="21"/>
          <w:szCs w:val="21"/>
          <w:lang w:eastAsia="en-US"/>
        </w:rPr>
        <w:t>Connection Oriented</w:t>
      </w:r>
      <w:r w:rsidRPr="008802B0">
        <w:rPr>
          <w:rFonts w:ascii="Arial" w:hAnsi="Arial" w:cs="Arial"/>
          <w:sz w:val="21"/>
          <w:szCs w:val="21"/>
          <w:rtl/>
          <w:lang w:eastAsia="en-US"/>
        </w:rPr>
        <w:t>), פִּתְחַת תקשורת (</w:t>
      </w:r>
      <w:r w:rsidRPr="008802B0">
        <w:rPr>
          <w:rFonts w:ascii="Arial" w:hAnsi="Arial" w:cs="Arial"/>
          <w:sz w:val="21"/>
          <w:szCs w:val="21"/>
          <w:lang w:eastAsia="en-US"/>
        </w:rPr>
        <w:t>Communication</w:t>
      </w:r>
      <w:r w:rsidRPr="008802B0">
        <w:rPr>
          <w:rFonts w:ascii="Arial" w:hAnsi="Arial" w:cs="Arial"/>
          <w:sz w:val="21"/>
          <w:szCs w:val="21"/>
          <w:rtl/>
          <w:lang w:eastAsia="en-US"/>
        </w:rPr>
        <w:t xml:space="preserve"> </w:t>
      </w:r>
      <w:r w:rsidRPr="008802B0">
        <w:rPr>
          <w:rFonts w:ascii="Arial" w:hAnsi="Arial" w:cs="Arial"/>
          <w:sz w:val="21"/>
          <w:szCs w:val="21"/>
          <w:lang w:eastAsia="en-US"/>
        </w:rPr>
        <w:t>port) TCP, UDP, Streaming</w:t>
      </w:r>
      <w:r w:rsidRPr="008802B0">
        <w:rPr>
          <w:rFonts w:ascii="Arial" w:hAnsi="Arial" w:cs="Arial"/>
          <w:sz w:val="21"/>
          <w:szCs w:val="21"/>
          <w:rtl/>
          <w:lang w:eastAsia="en-US"/>
        </w:rPr>
        <w:t>, פרוטוקולי אפליקציה חשובים (</w:t>
      </w:r>
      <w:proofErr w:type="spellStart"/>
      <w:r w:rsidRPr="008802B0">
        <w:rPr>
          <w:rFonts w:ascii="Arial" w:hAnsi="Arial" w:cs="Arial"/>
          <w:sz w:val="21"/>
          <w:szCs w:val="21"/>
          <w:lang w:eastAsia="en-US"/>
        </w:rPr>
        <w:t>SSH,SMTP,Telnet</w:t>
      </w:r>
      <w:proofErr w:type="spellEnd"/>
      <w:r w:rsidRPr="008802B0">
        <w:rPr>
          <w:rFonts w:ascii="Arial" w:hAnsi="Arial" w:cs="Arial"/>
          <w:sz w:val="21"/>
          <w:szCs w:val="21"/>
          <w:rtl/>
          <w:lang w:eastAsia="en-US"/>
        </w:rPr>
        <w:t>), סיכונים.</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 </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הרצאה 6 - פגיעותה של רשת ה-</w:t>
      </w:r>
      <w:r w:rsidRPr="008802B0">
        <w:rPr>
          <w:rFonts w:ascii="Arial" w:hAnsi="Arial" w:cs="Arial"/>
          <w:sz w:val="21"/>
          <w:szCs w:val="21"/>
          <w:lang w:eastAsia="en-US"/>
        </w:rPr>
        <w:t>Web</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 xml:space="preserve">היסטוריה, מ </w:t>
      </w:r>
      <w:r w:rsidRPr="008802B0">
        <w:rPr>
          <w:rFonts w:ascii="Arial" w:hAnsi="Arial" w:cs="Arial"/>
          <w:sz w:val="21"/>
          <w:szCs w:val="21"/>
          <w:lang w:eastAsia="en-US"/>
        </w:rPr>
        <w:t>SGML</w:t>
      </w:r>
      <w:r w:rsidRPr="008802B0">
        <w:rPr>
          <w:rFonts w:ascii="Arial" w:hAnsi="Arial" w:cs="Arial"/>
          <w:sz w:val="21"/>
          <w:szCs w:val="21"/>
          <w:rtl/>
          <w:lang w:eastAsia="en-US"/>
        </w:rPr>
        <w:t xml:space="preserve"> ל </w:t>
      </w:r>
      <w:r w:rsidRPr="008802B0">
        <w:rPr>
          <w:rFonts w:ascii="Arial" w:hAnsi="Arial" w:cs="Arial"/>
          <w:sz w:val="21"/>
          <w:szCs w:val="21"/>
          <w:lang w:eastAsia="en-US"/>
        </w:rPr>
        <w:t>HTML</w:t>
      </w:r>
      <w:r w:rsidRPr="008802B0">
        <w:rPr>
          <w:rFonts w:ascii="Arial" w:hAnsi="Arial" w:cs="Arial"/>
          <w:sz w:val="21"/>
          <w:szCs w:val="21"/>
          <w:rtl/>
          <w:lang w:eastAsia="en-US"/>
        </w:rPr>
        <w:t xml:space="preserve"> ו </w:t>
      </w:r>
      <w:r w:rsidRPr="008802B0">
        <w:rPr>
          <w:rFonts w:ascii="Arial" w:hAnsi="Arial" w:cs="Arial"/>
          <w:sz w:val="21"/>
          <w:szCs w:val="21"/>
          <w:lang w:eastAsia="en-US"/>
        </w:rPr>
        <w:t>XML, HTTP</w:t>
      </w:r>
      <w:r w:rsidRPr="008802B0">
        <w:rPr>
          <w:rFonts w:ascii="Arial" w:hAnsi="Arial" w:cs="Arial"/>
          <w:sz w:val="21"/>
          <w:szCs w:val="21"/>
          <w:rtl/>
          <w:lang w:eastAsia="en-US"/>
        </w:rPr>
        <w:t>, דפדפנים, תקינה, איומים, פגיעות וסיכונים.</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 </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הרצאה 7 - סיכונים במחשוב ענן</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מכונות וירטואליות, מהו מחשוב ענן, סוגי מחשוב ענן (טקסונומיה), רגולציה בהתהוות, סיכונים.</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 </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הרצאה 8 - כלי קריפטוגרפיה - בסיס</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 xml:space="preserve">היסטוריה, טכניקות בסיסיות (פונקציות חד-כיווניות, הצפנה, שלמות הודעה), </w:t>
      </w:r>
      <w:r w:rsidRPr="008802B0">
        <w:rPr>
          <w:rFonts w:ascii="Arial" w:hAnsi="Arial" w:cs="Arial"/>
          <w:sz w:val="21"/>
          <w:szCs w:val="21"/>
          <w:lang w:eastAsia="en-US"/>
        </w:rPr>
        <w:t>Block</w:t>
      </w:r>
      <w:r w:rsidRPr="008802B0">
        <w:rPr>
          <w:rFonts w:ascii="Arial" w:hAnsi="Arial" w:cs="Arial"/>
          <w:sz w:val="21"/>
          <w:szCs w:val="21"/>
          <w:rtl/>
          <w:lang w:eastAsia="en-US"/>
        </w:rPr>
        <w:t xml:space="preserve"> </w:t>
      </w:r>
      <w:r w:rsidRPr="008802B0">
        <w:rPr>
          <w:rFonts w:ascii="Arial" w:hAnsi="Arial" w:cs="Arial"/>
          <w:sz w:val="21"/>
          <w:szCs w:val="21"/>
          <w:lang w:eastAsia="en-US"/>
        </w:rPr>
        <w:t>cipher</w:t>
      </w:r>
      <w:r w:rsidRPr="008802B0">
        <w:rPr>
          <w:rFonts w:ascii="Arial" w:hAnsi="Arial" w:cs="Arial"/>
          <w:sz w:val="21"/>
          <w:szCs w:val="21"/>
          <w:rtl/>
          <w:lang w:eastAsia="en-US"/>
        </w:rPr>
        <w:t xml:space="preserve"> לעומת </w:t>
      </w:r>
      <w:r w:rsidRPr="008802B0">
        <w:rPr>
          <w:rFonts w:ascii="Arial" w:hAnsi="Arial" w:cs="Arial"/>
          <w:sz w:val="21"/>
          <w:szCs w:val="21"/>
          <w:lang w:eastAsia="en-US"/>
        </w:rPr>
        <w:t>Stream cipher</w:t>
      </w:r>
      <w:r w:rsidRPr="008802B0">
        <w:rPr>
          <w:rFonts w:ascii="Arial" w:hAnsi="Arial" w:cs="Arial"/>
          <w:sz w:val="21"/>
          <w:szCs w:val="21"/>
          <w:rtl/>
          <w:lang w:eastAsia="en-US"/>
        </w:rPr>
        <w:t>, הצפנה סימטרית לעומת א-סימטרית, מפתח ציבורי ופרטי.</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 </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הרצאה 9 - תקיפות נפוצות</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lastRenderedPageBreak/>
        <w:t xml:space="preserve">איש באמצע ( </w:t>
      </w:r>
      <w:proofErr w:type="spellStart"/>
      <w:r w:rsidRPr="008802B0">
        <w:rPr>
          <w:rFonts w:ascii="Arial" w:hAnsi="Arial" w:cs="Arial"/>
          <w:sz w:val="21"/>
          <w:szCs w:val="21"/>
          <w:lang w:eastAsia="en-US"/>
        </w:rPr>
        <w:t>MiM</w:t>
      </w:r>
      <w:proofErr w:type="spellEnd"/>
      <w:r w:rsidRPr="008802B0">
        <w:rPr>
          <w:rFonts w:ascii="Arial" w:hAnsi="Arial" w:cs="Arial"/>
          <w:sz w:val="21"/>
          <w:szCs w:val="21"/>
          <w:lang w:eastAsia="en-US"/>
        </w:rPr>
        <w:t>- Man in the Middle</w:t>
      </w:r>
      <w:r w:rsidRPr="008802B0">
        <w:rPr>
          <w:rFonts w:ascii="Arial" w:hAnsi="Arial" w:cs="Arial"/>
          <w:sz w:val="21"/>
          <w:szCs w:val="21"/>
          <w:rtl/>
          <w:lang w:eastAsia="en-US"/>
        </w:rPr>
        <w:t>), הפרעה לשירות (</w:t>
      </w:r>
      <w:r w:rsidRPr="008802B0">
        <w:rPr>
          <w:rFonts w:ascii="Arial" w:hAnsi="Arial" w:cs="Arial"/>
          <w:sz w:val="21"/>
          <w:szCs w:val="21"/>
          <w:lang w:eastAsia="en-US"/>
        </w:rPr>
        <w:t>DOS</w:t>
      </w:r>
      <w:r w:rsidRPr="008802B0">
        <w:rPr>
          <w:rFonts w:ascii="Arial" w:hAnsi="Arial" w:cs="Arial"/>
          <w:sz w:val="21"/>
          <w:szCs w:val="21"/>
          <w:rtl/>
          <w:lang w:eastAsia="en-US"/>
        </w:rPr>
        <w:t>) + מבוזרת (</w:t>
      </w:r>
      <w:r w:rsidRPr="008802B0">
        <w:rPr>
          <w:rFonts w:ascii="Arial" w:hAnsi="Arial" w:cs="Arial"/>
          <w:sz w:val="21"/>
          <w:szCs w:val="21"/>
          <w:lang w:eastAsia="en-US"/>
        </w:rPr>
        <w:t>DDOS</w:t>
      </w:r>
      <w:r w:rsidRPr="008802B0">
        <w:rPr>
          <w:rFonts w:ascii="Arial" w:hAnsi="Arial" w:cs="Arial"/>
          <w:sz w:val="21"/>
          <w:szCs w:val="21"/>
          <w:rtl/>
          <w:lang w:eastAsia="en-US"/>
        </w:rPr>
        <w:t xml:space="preserve">), גניבה </w:t>
      </w:r>
      <w:r w:rsidRPr="008802B0">
        <w:rPr>
          <w:rFonts w:ascii="Arial" w:hAnsi="Arial" w:cs="Arial"/>
          <w:sz w:val="21"/>
          <w:szCs w:val="21"/>
          <w:lang w:eastAsia="en-US"/>
        </w:rPr>
        <w:t xml:space="preserve">(Hijack), Phishing, </w:t>
      </w:r>
      <w:proofErr w:type="spellStart"/>
      <w:r w:rsidRPr="008802B0">
        <w:rPr>
          <w:rFonts w:ascii="Arial" w:hAnsi="Arial" w:cs="Arial"/>
          <w:sz w:val="21"/>
          <w:szCs w:val="21"/>
          <w:lang w:eastAsia="en-US"/>
        </w:rPr>
        <w:t>SMiShing</w:t>
      </w:r>
      <w:proofErr w:type="spellEnd"/>
      <w:r w:rsidRPr="008802B0">
        <w:rPr>
          <w:rFonts w:ascii="Arial" w:hAnsi="Arial" w:cs="Arial"/>
          <w:sz w:val="21"/>
          <w:szCs w:val="21"/>
          <w:lang w:eastAsia="en-US"/>
        </w:rPr>
        <w:t>, Vishing</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 </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 xml:space="preserve">הרצאה 10 - </w:t>
      </w:r>
      <w:r w:rsidRPr="008802B0">
        <w:rPr>
          <w:rFonts w:ascii="Arial" w:hAnsi="Arial" w:cs="Arial"/>
          <w:sz w:val="21"/>
          <w:szCs w:val="21"/>
          <w:lang w:eastAsia="en-US"/>
        </w:rPr>
        <w:t>PKI</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 xml:space="preserve">ניהול מפתחות, החלפת מפתחות, אמון </w:t>
      </w:r>
      <w:r w:rsidRPr="008802B0">
        <w:rPr>
          <w:rFonts w:ascii="Arial" w:hAnsi="Arial" w:cs="Arial"/>
          <w:sz w:val="21"/>
          <w:szCs w:val="21"/>
          <w:lang w:eastAsia="en-US"/>
        </w:rPr>
        <w:t>(Trust), PGP</w:t>
      </w:r>
      <w:r w:rsidRPr="008802B0">
        <w:rPr>
          <w:rFonts w:ascii="Arial" w:hAnsi="Arial" w:cs="Arial"/>
          <w:sz w:val="21"/>
          <w:szCs w:val="21"/>
          <w:rtl/>
          <w:lang w:eastAsia="en-US"/>
        </w:rPr>
        <w:t>, היררכיית רשויות תעודות (</w:t>
      </w:r>
      <w:r w:rsidRPr="008802B0">
        <w:rPr>
          <w:rFonts w:ascii="Arial" w:hAnsi="Arial" w:cs="Arial"/>
          <w:sz w:val="21"/>
          <w:szCs w:val="21"/>
          <w:lang w:eastAsia="en-US"/>
        </w:rPr>
        <w:t>certificate authorities hierarchy</w:t>
      </w:r>
      <w:r w:rsidRPr="008802B0">
        <w:rPr>
          <w:rFonts w:ascii="Arial" w:hAnsi="Arial" w:cs="Arial"/>
          <w:sz w:val="21"/>
          <w:szCs w:val="21"/>
          <w:rtl/>
          <w:lang w:eastAsia="en-US"/>
        </w:rPr>
        <w:t>)</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 </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הרצאה 11 - פרוטוקולי הגנה</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 xml:space="preserve">תיעול </w:t>
      </w:r>
      <w:r w:rsidRPr="008802B0">
        <w:rPr>
          <w:rFonts w:ascii="Arial" w:hAnsi="Arial" w:cs="Arial"/>
          <w:sz w:val="21"/>
          <w:szCs w:val="21"/>
          <w:lang w:eastAsia="en-US"/>
        </w:rPr>
        <w:t>(Tunneling) , SSL/TLS, IPSEC</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 </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 xml:space="preserve">הרצאה 12 - הגנה - כלים, תקינה, </w:t>
      </w:r>
      <w:r w:rsidRPr="008802B0">
        <w:rPr>
          <w:rFonts w:ascii="Arial" w:hAnsi="Arial" w:cs="Arial"/>
          <w:sz w:val="21"/>
          <w:szCs w:val="21"/>
          <w:lang w:eastAsia="en-US"/>
        </w:rPr>
        <w:t>certification</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 xml:space="preserve">חומת אש </w:t>
      </w:r>
      <w:r w:rsidRPr="008802B0">
        <w:rPr>
          <w:rFonts w:ascii="Arial" w:hAnsi="Arial" w:cs="Arial"/>
          <w:sz w:val="21"/>
          <w:szCs w:val="21"/>
          <w:lang w:eastAsia="en-US"/>
        </w:rPr>
        <w:t>(Firewall), NIDS</w:t>
      </w:r>
      <w:r w:rsidRPr="008802B0">
        <w:rPr>
          <w:rFonts w:ascii="Arial" w:hAnsi="Arial" w:cs="Arial"/>
          <w:sz w:val="21"/>
          <w:szCs w:val="21"/>
          <w:rtl/>
          <w:lang w:eastAsia="en-US"/>
        </w:rPr>
        <w:t xml:space="preserve">, אנטי-וירוס, מלכודת דבש </w:t>
      </w:r>
      <w:r w:rsidRPr="008802B0">
        <w:rPr>
          <w:rFonts w:ascii="Arial" w:hAnsi="Arial" w:cs="Arial"/>
          <w:sz w:val="21"/>
          <w:szCs w:val="21"/>
          <w:lang w:eastAsia="en-US"/>
        </w:rPr>
        <w:t>Honeypot</w:t>
      </w:r>
      <w:r w:rsidRPr="008802B0">
        <w:rPr>
          <w:rFonts w:ascii="Arial" w:hAnsi="Arial" w:cs="Arial"/>
          <w:sz w:val="21"/>
          <w:szCs w:val="21"/>
          <w:rtl/>
          <w:lang w:eastAsia="en-US"/>
        </w:rPr>
        <w:t>)), תקינה, פרטיות</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 </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הרצאה 13 - טכניקות תקיפה</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ראיות (</w:t>
      </w:r>
      <w:r w:rsidRPr="008802B0">
        <w:rPr>
          <w:rFonts w:ascii="Arial" w:hAnsi="Arial" w:cs="Arial"/>
          <w:sz w:val="21"/>
          <w:szCs w:val="21"/>
          <w:lang w:eastAsia="en-US"/>
        </w:rPr>
        <w:t>Forensic</w:t>
      </w:r>
      <w:r w:rsidRPr="008802B0">
        <w:rPr>
          <w:rFonts w:ascii="Arial" w:hAnsi="Arial" w:cs="Arial"/>
          <w:sz w:val="21"/>
          <w:szCs w:val="21"/>
          <w:rtl/>
          <w:lang w:eastAsia="en-US"/>
        </w:rPr>
        <w:t xml:space="preserve">), טכניקות התחמקות </w:t>
      </w:r>
      <w:r w:rsidRPr="008802B0">
        <w:rPr>
          <w:rFonts w:ascii="Arial" w:hAnsi="Arial" w:cs="Arial"/>
          <w:sz w:val="21"/>
          <w:szCs w:val="21"/>
          <w:lang w:eastAsia="en-US"/>
        </w:rPr>
        <w:t>(Covering), Proxy, Intermediaries</w:t>
      </w:r>
      <w:r w:rsidRPr="008802B0">
        <w:rPr>
          <w:rFonts w:ascii="Arial" w:hAnsi="Arial" w:cs="Arial"/>
          <w:sz w:val="21"/>
          <w:szCs w:val="21"/>
          <w:rtl/>
          <w:lang w:eastAsia="en-US"/>
        </w:rPr>
        <w:t xml:space="preserve">, </w:t>
      </w:r>
      <w:r w:rsidRPr="008802B0">
        <w:rPr>
          <w:rFonts w:ascii="Arial" w:hAnsi="Arial" w:cs="Arial"/>
          <w:sz w:val="21"/>
          <w:szCs w:val="21"/>
          <w:lang w:eastAsia="en-US"/>
        </w:rPr>
        <w:t>Steganography</w:t>
      </w:r>
      <w:r w:rsidRPr="008802B0">
        <w:rPr>
          <w:rFonts w:ascii="Arial" w:hAnsi="Arial" w:cs="Arial"/>
          <w:sz w:val="21"/>
          <w:szCs w:val="21"/>
          <w:rtl/>
          <w:lang w:eastAsia="en-US"/>
        </w:rPr>
        <w:t>, תשתיות תקיפה (</w:t>
      </w:r>
      <w:r w:rsidRPr="008802B0">
        <w:rPr>
          <w:rFonts w:ascii="Arial" w:hAnsi="Arial" w:cs="Arial"/>
          <w:sz w:val="21"/>
          <w:szCs w:val="21"/>
          <w:lang w:eastAsia="en-US"/>
        </w:rPr>
        <w:t>Botnet, Fast–flux</w:t>
      </w:r>
      <w:r w:rsidRPr="008802B0">
        <w:rPr>
          <w:rFonts w:ascii="Arial" w:hAnsi="Arial" w:cs="Arial"/>
          <w:sz w:val="21"/>
          <w:szCs w:val="21"/>
          <w:rtl/>
          <w:lang w:eastAsia="en-US"/>
        </w:rPr>
        <w:t>), תקיפות בערוץ צדדי (</w:t>
      </w:r>
      <w:r w:rsidRPr="008802B0">
        <w:rPr>
          <w:rFonts w:ascii="Arial" w:hAnsi="Arial" w:cs="Arial"/>
          <w:sz w:val="21"/>
          <w:szCs w:val="21"/>
          <w:lang w:eastAsia="en-US"/>
        </w:rPr>
        <w:t>side</w:t>
      </w:r>
      <w:r w:rsidRPr="008802B0">
        <w:rPr>
          <w:rFonts w:ascii="Arial" w:hAnsi="Arial" w:cs="Arial"/>
          <w:sz w:val="21"/>
          <w:szCs w:val="21"/>
          <w:rtl/>
          <w:lang w:eastAsia="en-US"/>
        </w:rPr>
        <w:t xml:space="preserve"> </w:t>
      </w:r>
      <w:r w:rsidRPr="008802B0">
        <w:rPr>
          <w:rFonts w:ascii="Arial" w:hAnsi="Arial" w:cs="Arial"/>
          <w:sz w:val="21"/>
          <w:szCs w:val="21"/>
          <w:lang w:eastAsia="en-US"/>
        </w:rPr>
        <w:t>channel), .Key loggers</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 </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מטלת סיום: מבחן.</w:t>
      </w:r>
    </w:p>
    <w:p w:rsidR="002B56CA" w:rsidRPr="008802B0" w:rsidRDefault="002B56CA" w:rsidP="002B56CA">
      <w:pPr>
        <w:rPr>
          <w:rFonts w:ascii="Arial" w:hAnsi="Arial" w:cs="Arial"/>
          <w:sz w:val="21"/>
          <w:szCs w:val="21"/>
          <w:rtl/>
          <w:lang w:eastAsia="en-US"/>
        </w:rPr>
      </w:pPr>
      <w:r w:rsidRPr="008802B0">
        <w:rPr>
          <w:rFonts w:ascii="Arial" w:hAnsi="Arial" w:cs="Arial"/>
          <w:sz w:val="21"/>
          <w:szCs w:val="21"/>
          <w:rtl/>
          <w:lang w:eastAsia="en-US"/>
        </w:rPr>
        <w:t> </w:t>
      </w:r>
    </w:p>
    <w:p w:rsidR="003B14FD" w:rsidRPr="00704A16" w:rsidRDefault="003B14FD" w:rsidP="00704A16">
      <w:pPr>
        <w:rPr>
          <w:rtl/>
        </w:rPr>
      </w:pPr>
    </w:p>
    <w:sectPr w:rsidR="003B14FD" w:rsidRPr="00704A16" w:rsidSect="00AF4BCF">
      <w:headerReference w:type="even" r:id="rId7"/>
      <w:headerReference w:type="default" r:id="rId8"/>
      <w:footerReference w:type="even" r:id="rId9"/>
      <w:footerReference w:type="default" r:id="rId10"/>
      <w:headerReference w:type="first" r:id="rId11"/>
      <w:footerReference w:type="first" r:id="rId12"/>
      <w:pgSz w:w="11906" w:h="16838"/>
      <w:pgMar w:top="2268"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ACB" w:rsidRDefault="00CB4ACB">
      <w:r>
        <w:separator/>
      </w:r>
    </w:p>
  </w:endnote>
  <w:endnote w:type="continuationSeparator" w:id="0">
    <w:p w:rsidR="00CB4ACB" w:rsidRDefault="00CB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3" w:rsidRDefault="00EE0B83">
    <w:pPr>
      <w:pStyle w:val="a4"/>
      <w:jc w:val="center"/>
      <w:rPr>
        <w:rFonts w:ascii="Arial" w:hAnsi="Arial" w:cs="Arial"/>
        <w:sz w:val="18"/>
        <w:szCs w:val="18"/>
        <w:rtl/>
      </w:rPr>
    </w:pPr>
  </w:p>
  <w:p w:rsidR="00A90047" w:rsidRDefault="00A90047" w:rsidP="00144A93">
    <w:pPr>
      <w:pStyle w:val="a4"/>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w:t>
    </w:r>
    <w:proofErr w:type="spellStart"/>
    <w:r w:rsidR="005C6CA9">
      <w:rPr>
        <w:rFonts w:ascii="Arial" w:hAnsi="Arial" w:cs="Arial" w:hint="cs"/>
        <w:sz w:val="18"/>
        <w:szCs w:val="18"/>
        <w:rtl/>
      </w:rPr>
      <w:t>קרית</w:t>
    </w:r>
    <w:proofErr w:type="spellEnd"/>
    <w:r w:rsidR="005C6CA9">
      <w:rPr>
        <w:rFonts w:ascii="Arial" w:hAnsi="Arial" w:cs="Arial" w:hint="cs"/>
        <w:sz w:val="18"/>
        <w:szCs w:val="18"/>
        <w:rtl/>
      </w:rPr>
      <w:t xml:space="preserve">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rsidR="00144A93" w:rsidRDefault="00144A93">
    <w:pPr>
      <w:pStyle w:val="a4"/>
      <w:tabs>
        <w:tab w:val="clear" w:pos="8306"/>
        <w:tab w:val="right" w:pos="8666"/>
      </w:tabs>
      <w:ind w:left="-874"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ACB" w:rsidRDefault="00CB4ACB">
      <w:r>
        <w:separator/>
      </w:r>
    </w:p>
  </w:footnote>
  <w:footnote w:type="continuationSeparator" w:id="0">
    <w:p w:rsidR="00CB4ACB" w:rsidRDefault="00CB4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jc w:val="cente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-232703</wp:posOffset>
          </wp:positionV>
          <wp:extent cx="1372235" cy="791210"/>
          <wp:effectExtent l="0" t="0" r="0" b="8890"/>
          <wp:wrapSquare wrapText="bothSides"/>
          <wp:docPr id="27" name="תמונה 27"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BCF" w:rsidRDefault="00AF4BCF">
    <w:pPr>
      <w:pStyle w:val="a3"/>
      <w:jc w:val="center"/>
    </w:pPr>
  </w:p>
  <w:p w:rsidR="00AF4BCF" w:rsidRDefault="00AF4BCF">
    <w:pPr>
      <w:pStyle w:val="a3"/>
      <w:jc w:val="center"/>
    </w:pPr>
  </w:p>
  <w:p w:rsidR="00AF4BCF" w:rsidRPr="00AF4BCF" w:rsidRDefault="00AF4BCF">
    <w:pPr>
      <w:pStyle w:val="a3"/>
      <w:jc w:val="center"/>
      <w:rPr>
        <w:sz w:val="2"/>
        <w:szCs w:val="2"/>
      </w:rPr>
    </w:pPr>
  </w:p>
  <w:p w:rsidR="00144A93" w:rsidRPr="00144A93" w:rsidRDefault="00144A93">
    <w:pPr>
      <w:pStyle w:val="a3"/>
      <w:jc w:val="center"/>
      <w:rPr>
        <w:sz w:val="4"/>
        <w:szCs w:val="4"/>
      </w:rPr>
    </w:pPr>
  </w:p>
  <w:p w:rsidR="00144A93" w:rsidRPr="00144A93" w:rsidRDefault="00D57003">
    <w:pPr>
      <w:pStyle w:val="a3"/>
      <w:jc w:val="center"/>
      <w:rPr>
        <w:rFonts w:ascii="Arial" w:hAnsi="Arial" w:cs="Arial"/>
        <w:sz w:val="34"/>
        <w:szCs w:val="34"/>
        <w:rtl/>
      </w:rPr>
    </w:pPr>
    <w:r w:rsidRPr="00D57003">
      <w:rPr>
        <w:rFonts w:ascii="Arial" w:hAnsi="Arial" w:cs="Arial"/>
        <w:sz w:val="34"/>
        <w:szCs w:val="34"/>
        <w:rtl/>
      </w:rPr>
      <w:t>לימודים בין-תחומיים בסייבר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E2A40"/>
    <w:multiLevelType w:val="hybridMultilevel"/>
    <w:tmpl w:val="50122006"/>
    <w:lvl w:ilvl="0" w:tplc="61F0C1A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8"/>
    <w:rsid w:val="00017CCC"/>
    <w:rsid w:val="00034270"/>
    <w:rsid w:val="00077797"/>
    <w:rsid w:val="00126AC5"/>
    <w:rsid w:val="00144A93"/>
    <w:rsid w:val="001D5BD8"/>
    <w:rsid w:val="002A1374"/>
    <w:rsid w:val="002B56CA"/>
    <w:rsid w:val="002F3128"/>
    <w:rsid w:val="00304F79"/>
    <w:rsid w:val="003500FB"/>
    <w:rsid w:val="003B14FD"/>
    <w:rsid w:val="003F0D2B"/>
    <w:rsid w:val="00441628"/>
    <w:rsid w:val="00463639"/>
    <w:rsid w:val="005B19F1"/>
    <w:rsid w:val="005C6CA9"/>
    <w:rsid w:val="00605B84"/>
    <w:rsid w:val="00666D66"/>
    <w:rsid w:val="00704A16"/>
    <w:rsid w:val="00736832"/>
    <w:rsid w:val="008A0D95"/>
    <w:rsid w:val="008D6B2A"/>
    <w:rsid w:val="00933EEA"/>
    <w:rsid w:val="009C24AB"/>
    <w:rsid w:val="00A17197"/>
    <w:rsid w:val="00A90047"/>
    <w:rsid w:val="00AF4BCF"/>
    <w:rsid w:val="00B26091"/>
    <w:rsid w:val="00B4223E"/>
    <w:rsid w:val="00B57BCE"/>
    <w:rsid w:val="00B7675C"/>
    <w:rsid w:val="00C52AFE"/>
    <w:rsid w:val="00C65181"/>
    <w:rsid w:val="00CB4ACB"/>
    <w:rsid w:val="00D57003"/>
    <w:rsid w:val="00D756B2"/>
    <w:rsid w:val="00DD3307"/>
    <w:rsid w:val="00E10668"/>
    <w:rsid w:val="00EE0B83"/>
    <w:rsid w:val="00F754EA"/>
    <w:rsid w:val="00F92E0E"/>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9C56A5"/>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2F3128"/>
    <w:rPr>
      <w:rFonts w:ascii="Tahoma" w:hAnsi="Tahoma" w:cs="Tahoma"/>
      <w:sz w:val="16"/>
      <w:szCs w:val="16"/>
    </w:rPr>
  </w:style>
  <w:style w:type="character" w:customStyle="1" w:styleId="a7">
    <w:name w:val="טקסט בלונים תו"/>
    <w:basedOn w:val="a0"/>
    <w:link w:val="a6"/>
    <w:rsid w:val="002F3128"/>
    <w:rPr>
      <w:rFonts w:ascii="Tahoma" w:hAnsi="Tahoma" w:cs="Tahoma"/>
      <w:sz w:val="16"/>
      <w:szCs w:val="16"/>
      <w:lang w:eastAsia="he-IL"/>
    </w:rPr>
  </w:style>
  <w:style w:type="character" w:styleId="Hyperlink">
    <w:name w:val="Hyperlink"/>
    <w:basedOn w:val="a0"/>
    <w:unhideWhenUsed/>
    <w:rsid w:val="00144A93"/>
    <w:rPr>
      <w:color w:val="0000FF" w:themeColor="hyperlink"/>
      <w:u w:val="single"/>
    </w:rPr>
  </w:style>
  <w:style w:type="paragraph" w:styleId="a8">
    <w:name w:val="List Paragraph"/>
    <w:basedOn w:val="a"/>
    <w:uiPriority w:val="34"/>
    <w:qFormat/>
    <w:rsid w:val="00A17197"/>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10699">
      <w:bodyDiv w:val="1"/>
      <w:marLeft w:val="0"/>
      <w:marRight w:val="0"/>
      <w:marTop w:val="0"/>
      <w:marBottom w:val="0"/>
      <w:divBdr>
        <w:top w:val="none" w:sz="0" w:space="0" w:color="auto"/>
        <w:left w:val="none" w:sz="0" w:space="0" w:color="auto"/>
        <w:bottom w:val="none" w:sz="0" w:space="0" w:color="auto"/>
        <w:right w:val="none" w:sz="0" w:space="0" w:color="auto"/>
      </w:divBdr>
    </w:div>
    <w:div w:id="849760932">
      <w:bodyDiv w:val="1"/>
      <w:marLeft w:val="0"/>
      <w:marRight w:val="0"/>
      <w:marTop w:val="0"/>
      <w:marBottom w:val="0"/>
      <w:divBdr>
        <w:top w:val="none" w:sz="0" w:space="0" w:color="auto"/>
        <w:left w:val="none" w:sz="0" w:space="0" w:color="auto"/>
        <w:bottom w:val="none" w:sz="0" w:space="0" w:color="auto"/>
        <w:right w:val="none" w:sz="0" w:space="0" w:color="auto"/>
      </w:divBdr>
    </w:div>
    <w:div w:id="1393699270">
      <w:bodyDiv w:val="1"/>
      <w:marLeft w:val="0"/>
      <w:marRight w:val="0"/>
      <w:marTop w:val="0"/>
      <w:marBottom w:val="0"/>
      <w:divBdr>
        <w:top w:val="none" w:sz="0" w:space="0" w:color="auto"/>
        <w:left w:val="none" w:sz="0" w:space="0" w:color="auto"/>
        <w:bottom w:val="none" w:sz="0" w:space="0" w:color="auto"/>
        <w:right w:val="none" w:sz="0" w:space="0" w:color="auto"/>
      </w:divBdr>
    </w:div>
    <w:div w:id="14777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2504</Characters>
  <Application>Microsoft Office Word</Application>
  <DocSecurity>0</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ettya</dc:creator>
  <cp:lastModifiedBy>Michal Locker-Eshed</cp:lastModifiedBy>
  <cp:revision>3</cp:revision>
  <cp:lastPrinted>2017-03-05T14:51:00Z</cp:lastPrinted>
  <dcterms:created xsi:type="dcterms:W3CDTF">2018-07-16T08:07:00Z</dcterms:created>
  <dcterms:modified xsi:type="dcterms:W3CDTF">2019-08-14T12:03:00Z</dcterms:modified>
</cp:coreProperties>
</file>