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E31" w:rsidRPr="008F6CD9" w:rsidRDefault="00C03E31" w:rsidP="004E22E7">
      <w:pPr>
        <w:pStyle w:val="NormalWeb"/>
        <w:spacing w:before="0" w:beforeAutospacing="0" w:after="0" w:afterAutospacing="0"/>
        <w:rPr>
          <w:rFonts w:ascii="Arial" w:hAnsi="Arial" w:cs="Arial"/>
          <w:sz w:val="20"/>
          <w:szCs w:val="20"/>
        </w:rPr>
      </w:pPr>
      <w:r w:rsidRPr="008F6CD9">
        <w:rPr>
          <w:rFonts w:ascii="Arial" w:hAnsi="Arial" w:cs="Arial"/>
          <w:sz w:val="20"/>
          <w:szCs w:val="20"/>
        </w:rPr>
        <w:t>English Follows Hebrew</w:t>
      </w:r>
    </w:p>
    <w:p w:rsidR="000972A0" w:rsidRPr="008F6CD9" w:rsidRDefault="000972A0" w:rsidP="000972A0">
      <w:pPr>
        <w:pStyle w:val="NormalWeb"/>
        <w:bidi/>
        <w:spacing w:before="0" w:beforeAutospacing="0" w:after="0" w:afterAutospacing="0"/>
        <w:jc w:val="center"/>
        <w:rPr>
          <w:rFonts w:ascii="Arial" w:hAnsi="Arial" w:cs="Arial"/>
          <w:b/>
          <w:bCs/>
          <w:sz w:val="32"/>
          <w:szCs w:val="32"/>
          <w:rtl/>
        </w:rPr>
      </w:pPr>
    </w:p>
    <w:p w:rsidR="004E22E7" w:rsidRPr="008F6CD9" w:rsidRDefault="000972A0" w:rsidP="000972A0">
      <w:pPr>
        <w:pStyle w:val="NormalWeb"/>
        <w:bidi/>
        <w:spacing w:before="0" w:beforeAutospacing="0" w:after="0" w:afterAutospacing="0"/>
        <w:jc w:val="center"/>
        <w:rPr>
          <w:rFonts w:ascii="Arial" w:hAnsi="Arial" w:cs="Arial"/>
          <w:b/>
          <w:bCs/>
          <w:sz w:val="32"/>
          <w:szCs w:val="32"/>
          <w:rtl/>
        </w:rPr>
      </w:pPr>
      <w:r w:rsidRPr="008F6CD9">
        <w:rPr>
          <w:rFonts w:ascii="Arial" w:hAnsi="Arial" w:cs="Arial" w:hint="cs"/>
          <w:b/>
          <w:bCs/>
          <w:sz w:val="32"/>
          <w:szCs w:val="32"/>
          <w:rtl/>
        </w:rPr>
        <w:t>צמיחה כלכלית וצדק חלוקתי</w:t>
      </w:r>
    </w:p>
    <w:p w:rsidR="000972A0" w:rsidRPr="008F6CD9" w:rsidRDefault="000972A0" w:rsidP="004E22E7">
      <w:pPr>
        <w:pStyle w:val="NormalWeb"/>
        <w:bidi/>
        <w:spacing w:before="0" w:beforeAutospacing="0" w:after="0" w:afterAutospacing="0"/>
        <w:rPr>
          <w:rFonts w:ascii="Arial" w:hAnsi="Arial" w:cs="Arial"/>
          <w:b/>
          <w:bCs/>
          <w:sz w:val="20"/>
          <w:szCs w:val="20"/>
          <w:rtl/>
        </w:rPr>
      </w:pPr>
    </w:p>
    <w:p w:rsidR="00C03E31" w:rsidRPr="008F6CD9" w:rsidRDefault="00C03E31" w:rsidP="000972A0">
      <w:pPr>
        <w:pStyle w:val="NormalWeb"/>
        <w:bidi/>
        <w:spacing w:before="0" w:beforeAutospacing="0" w:after="0" w:afterAutospacing="0"/>
        <w:rPr>
          <w:rFonts w:ascii="Arial" w:hAnsi="Arial" w:cs="Arial"/>
          <w:b/>
          <w:bCs/>
          <w:sz w:val="20"/>
          <w:szCs w:val="20"/>
          <w:rtl/>
        </w:rPr>
      </w:pPr>
      <w:r w:rsidRPr="008F6CD9">
        <w:rPr>
          <w:rFonts w:ascii="Arial" w:hAnsi="Arial" w:cs="Arial" w:hint="cs"/>
          <w:b/>
          <w:bCs/>
          <w:sz w:val="20"/>
          <w:szCs w:val="20"/>
          <w:rtl/>
        </w:rPr>
        <w:t>רקע:</w:t>
      </w:r>
    </w:p>
    <w:p w:rsidR="00C03E31" w:rsidRPr="008F6CD9" w:rsidRDefault="00C03E31" w:rsidP="004E22E7">
      <w:pPr>
        <w:pStyle w:val="NormalWeb"/>
        <w:bidi/>
        <w:spacing w:before="0" w:beforeAutospacing="0" w:after="0" w:afterAutospacing="0"/>
        <w:rPr>
          <w:rFonts w:ascii="Arial" w:hAnsi="Arial" w:cs="Arial"/>
          <w:sz w:val="20"/>
          <w:szCs w:val="20"/>
          <w:rtl/>
        </w:rPr>
      </w:pPr>
      <w:r w:rsidRPr="008F6CD9">
        <w:rPr>
          <w:rFonts w:ascii="Arial" w:hAnsi="Arial" w:cs="Arial" w:hint="cs"/>
          <w:sz w:val="20"/>
          <w:szCs w:val="20"/>
          <w:rtl/>
        </w:rPr>
        <w:t xml:space="preserve">זהו קורס מקוון על פלטפורמת </w:t>
      </w:r>
      <w:r w:rsidRPr="008F6CD9">
        <w:rPr>
          <w:rFonts w:ascii="Arial" w:hAnsi="Arial" w:cs="Arial"/>
          <w:sz w:val="20"/>
          <w:szCs w:val="20"/>
        </w:rPr>
        <w:t>Coursera</w:t>
      </w:r>
      <w:r w:rsidRPr="008F6CD9">
        <w:rPr>
          <w:rFonts w:ascii="Arial" w:hAnsi="Arial" w:cs="Arial" w:hint="cs"/>
          <w:sz w:val="20"/>
          <w:szCs w:val="20"/>
          <w:rtl/>
        </w:rPr>
        <w:t xml:space="preserve"> שפותח באוניברסיטת סטנפורד. עד עתה, מעל 110 אוניברסיטאות ברחבי העולם מציעות קורסים בפלטפורמה זו המוצעת לעשרות אלפי סטודנטים מכל רחבי הגלובוס הלומדים את הקורס במקביל.</w:t>
      </w:r>
    </w:p>
    <w:p w:rsidR="00063562" w:rsidRPr="008F6CD9" w:rsidRDefault="00063562" w:rsidP="00063562">
      <w:pPr>
        <w:spacing w:after="0" w:line="240" w:lineRule="auto"/>
        <w:rPr>
          <w:rFonts w:ascii="Arial" w:eastAsia="Times New Roman" w:hAnsi="Arial" w:cs="Arial"/>
          <w:sz w:val="20"/>
          <w:szCs w:val="20"/>
          <w:rtl/>
        </w:rPr>
      </w:pPr>
      <w:r w:rsidRPr="008F6CD9">
        <w:rPr>
          <w:rFonts w:ascii="Arial" w:eastAsia="Times New Roman" w:hAnsi="Arial" w:cs="Arial" w:hint="cs"/>
          <w:sz w:val="20"/>
          <w:szCs w:val="20"/>
          <w:rtl/>
        </w:rPr>
        <w:t xml:space="preserve">הסרטונים מדברים אנגלית ומלווים בכתוביות בעברית. </w:t>
      </w:r>
    </w:p>
    <w:p w:rsidR="00063562" w:rsidRPr="008F6CD9" w:rsidRDefault="00C03E31" w:rsidP="00063562">
      <w:pPr>
        <w:pStyle w:val="NormalWeb"/>
        <w:bidi/>
        <w:spacing w:before="0" w:beforeAutospacing="0" w:after="0" w:afterAutospacing="0"/>
        <w:rPr>
          <w:rFonts w:ascii="Arial" w:hAnsi="Arial" w:cs="Arial"/>
          <w:sz w:val="20"/>
          <w:szCs w:val="20"/>
          <w:rtl/>
        </w:rPr>
      </w:pPr>
      <w:r w:rsidRPr="008F6CD9">
        <w:rPr>
          <w:rFonts w:ascii="Arial" w:hAnsi="Arial" w:cs="Arial" w:hint="cs"/>
          <w:sz w:val="20"/>
          <w:szCs w:val="20"/>
          <w:rtl/>
        </w:rPr>
        <w:t>הקורס מזכה ב-2 נ"ז באוניברסיטת תל-אביב</w:t>
      </w:r>
      <w:r w:rsidR="00063562" w:rsidRPr="008F6CD9">
        <w:rPr>
          <w:rFonts w:ascii="Arial" w:hAnsi="Arial" w:cs="Arial" w:hint="cs"/>
          <w:sz w:val="20"/>
          <w:szCs w:val="20"/>
          <w:rtl/>
        </w:rPr>
        <w:t xml:space="preserve">. בסופו נערך מבחן דו-לשוני ורב-ברירתי </w:t>
      </w:r>
      <w:r w:rsidR="00063562" w:rsidRPr="008F6CD9">
        <w:rPr>
          <w:rFonts w:ascii="Arial" w:hAnsi="Arial" w:cs="Arial"/>
          <w:sz w:val="20"/>
          <w:szCs w:val="20"/>
          <w:rtl/>
        </w:rPr>
        <w:t>–</w:t>
      </w:r>
      <w:r w:rsidR="00063562" w:rsidRPr="008F6CD9">
        <w:rPr>
          <w:rFonts w:ascii="Arial" w:hAnsi="Arial" w:cs="Arial" w:hint="cs"/>
          <w:sz w:val="20"/>
          <w:szCs w:val="20"/>
          <w:rtl/>
        </w:rPr>
        <w:t xml:space="preserve"> השאלות כתובות בשתי השפות והתלמיד יכול לענות בעברית או באנגלית, לבחירתו.</w:t>
      </w:r>
    </w:p>
    <w:p w:rsidR="00063562" w:rsidRPr="008F6CD9" w:rsidRDefault="00063562" w:rsidP="00063562">
      <w:pPr>
        <w:pStyle w:val="NormalWeb"/>
        <w:bidi/>
        <w:spacing w:before="0" w:beforeAutospacing="0" w:after="0" w:afterAutospacing="0"/>
        <w:rPr>
          <w:rFonts w:ascii="Arial" w:hAnsi="Arial" w:cs="Arial"/>
          <w:sz w:val="20"/>
          <w:szCs w:val="20"/>
          <w:rtl/>
        </w:rPr>
      </w:pPr>
      <w:r w:rsidRPr="008F6CD9">
        <w:rPr>
          <w:rFonts w:ascii="Arial" w:hAnsi="Arial" w:cs="Arial" w:hint="cs"/>
          <w:sz w:val="20"/>
          <w:szCs w:val="20"/>
          <w:rtl/>
        </w:rPr>
        <w:t>המבחן נערך בקמפוס.</w:t>
      </w:r>
    </w:p>
    <w:p w:rsidR="00C03E31" w:rsidRPr="008F6CD9" w:rsidRDefault="00C03E31" w:rsidP="004E22E7">
      <w:pPr>
        <w:pStyle w:val="NormalWeb"/>
        <w:bidi/>
        <w:spacing w:before="0" w:beforeAutospacing="0" w:after="0" w:afterAutospacing="0"/>
        <w:rPr>
          <w:rFonts w:ascii="Arial" w:hAnsi="Arial" w:cs="Arial"/>
          <w:sz w:val="20"/>
          <w:szCs w:val="20"/>
          <w:rtl/>
        </w:rPr>
      </w:pPr>
    </w:p>
    <w:p w:rsidR="00C03E31" w:rsidRPr="008F6CD9" w:rsidRDefault="00C03E31" w:rsidP="004E22E7">
      <w:pPr>
        <w:pStyle w:val="NormalWeb"/>
        <w:bidi/>
        <w:spacing w:before="0" w:beforeAutospacing="0" w:after="0" w:afterAutospacing="0"/>
        <w:rPr>
          <w:rFonts w:ascii="Arial" w:hAnsi="Arial" w:cs="Arial"/>
          <w:b/>
          <w:bCs/>
          <w:sz w:val="20"/>
          <w:szCs w:val="20"/>
          <w:rtl/>
        </w:rPr>
      </w:pPr>
      <w:r w:rsidRPr="008F6CD9">
        <w:rPr>
          <w:rFonts w:ascii="Arial" w:hAnsi="Arial" w:cs="Arial" w:hint="cs"/>
          <w:b/>
          <w:bCs/>
          <w:sz w:val="20"/>
          <w:szCs w:val="20"/>
          <w:rtl/>
        </w:rPr>
        <w:t>תיאור הקורס:</w:t>
      </w:r>
    </w:p>
    <w:p w:rsidR="003D6CD2" w:rsidRPr="008F6CD9" w:rsidRDefault="003D6CD2" w:rsidP="004E22E7">
      <w:pPr>
        <w:pStyle w:val="NormalWeb"/>
        <w:bidi/>
        <w:spacing w:before="0" w:beforeAutospacing="0" w:after="0" w:afterAutospacing="0"/>
        <w:rPr>
          <w:rFonts w:ascii="Arial" w:hAnsi="Arial" w:cs="Arial"/>
          <w:sz w:val="20"/>
          <w:szCs w:val="20"/>
          <w:rtl/>
        </w:rPr>
      </w:pPr>
      <w:r w:rsidRPr="008F6CD9">
        <w:rPr>
          <w:rFonts w:ascii="Arial" w:hAnsi="Arial" w:cs="Arial" w:hint="cs"/>
          <w:sz w:val="20"/>
          <w:szCs w:val="20"/>
          <w:rtl/>
        </w:rPr>
        <w:t>הקורס</w:t>
      </w:r>
      <w:r w:rsidRPr="008F6CD9">
        <w:rPr>
          <w:rFonts w:ascii="Arial" w:hAnsi="Arial" w:cs="Arial"/>
          <w:sz w:val="20"/>
          <w:szCs w:val="20"/>
          <w:rtl/>
        </w:rPr>
        <w:t xml:space="preserve"> </w:t>
      </w:r>
      <w:r w:rsidRPr="008F6CD9">
        <w:rPr>
          <w:rFonts w:ascii="Arial" w:hAnsi="Arial" w:cs="Arial" w:hint="cs"/>
          <w:sz w:val="20"/>
          <w:szCs w:val="20"/>
          <w:rtl/>
        </w:rPr>
        <w:t>מנסה</w:t>
      </w:r>
      <w:r w:rsidRPr="008F6CD9">
        <w:rPr>
          <w:rFonts w:ascii="Arial" w:hAnsi="Arial" w:cs="Arial"/>
          <w:sz w:val="20"/>
          <w:szCs w:val="20"/>
          <w:rtl/>
        </w:rPr>
        <w:t xml:space="preserve"> </w:t>
      </w:r>
      <w:r w:rsidRPr="008F6CD9">
        <w:rPr>
          <w:rFonts w:ascii="Arial" w:hAnsi="Arial" w:cs="Arial" w:hint="cs"/>
          <w:sz w:val="20"/>
          <w:szCs w:val="20"/>
          <w:rtl/>
        </w:rPr>
        <w:t>להעשיר</w:t>
      </w:r>
      <w:r w:rsidRPr="008F6CD9">
        <w:rPr>
          <w:rFonts w:ascii="Arial" w:hAnsi="Arial" w:cs="Arial"/>
          <w:sz w:val="20"/>
          <w:szCs w:val="20"/>
          <w:rtl/>
        </w:rPr>
        <w:t xml:space="preserve"> </w:t>
      </w:r>
      <w:r w:rsidRPr="008F6CD9">
        <w:rPr>
          <w:rFonts w:ascii="Arial" w:hAnsi="Arial" w:cs="Arial" w:hint="cs"/>
          <w:sz w:val="20"/>
          <w:szCs w:val="20"/>
          <w:rtl/>
        </w:rPr>
        <w:t>את</w:t>
      </w:r>
      <w:r w:rsidRPr="008F6CD9">
        <w:rPr>
          <w:rFonts w:ascii="Arial" w:hAnsi="Arial" w:cs="Arial"/>
          <w:sz w:val="20"/>
          <w:szCs w:val="20"/>
          <w:rtl/>
        </w:rPr>
        <w:t xml:space="preserve"> </w:t>
      </w:r>
      <w:r w:rsidRPr="008F6CD9">
        <w:rPr>
          <w:rFonts w:ascii="Arial" w:hAnsi="Arial" w:cs="Arial" w:hint="cs"/>
          <w:sz w:val="20"/>
          <w:szCs w:val="20"/>
          <w:rtl/>
        </w:rPr>
        <w:t>התלמידים</w:t>
      </w:r>
      <w:r w:rsidRPr="008F6CD9">
        <w:rPr>
          <w:rFonts w:ascii="Arial" w:hAnsi="Arial" w:cs="Arial"/>
          <w:sz w:val="20"/>
          <w:szCs w:val="20"/>
          <w:rtl/>
        </w:rPr>
        <w:t xml:space="preserve"> </w:t>
      </w:r>
      <w:r w:rsidRPr="008F6CD9">
        <w:rPr>
          <w:rFonts w:ascii="Arial" w:hAnsi="Arial" w:cs="Arial" w:hint="cs"/>
          <w:sz w:val="20"/>
          <w:szCs w:val="20"/>
          <w:rtl/>
        </w:rPr>
        <w:t>בידע</w:t>
      </w:r>
      <w:r w:rsidRPr="008F6CD9">
        <w:rPr>
          <w:rFonts w:ascii="Arial" w:hAnsi="Arial" w:cs="Arial"/>
          <w:sz w:val="20"/>
          <w:szCs w:val="20"/>
          <w:rtl/>
        </w:rPr>
        <w:t xml:space="preserve"> </w:t>
      </w:r>
      <w:r w:rsidRPr="008F6CD9">
        <w:rPr>
          <w:rFonts w:ascii="Arial" w:hAnsi="Arial" w:cs="Arial" w:hint="cs"/>
          <w:sz w:val="20"/>
          <w:szCs w:val="20"/>
          <w:rtl/>
        </w:rPr>
        <w:t>והבנה</w:t>
      </w:r>
      <w:r w:rsidRPr="008F6CD9">
        <w:rPr>
          <w:rFonts w:ascii="Arial" w:hAnsi="Arial" w:cs="Arial"/>
          <w:sz w:val="20"/>
          <w:szCs w:val="20"/>
          <w:rtl/>
        </w:rPr>
        <w:t xml:space="preserve"> </w:t>
      </w:r>
      <w:r w:rsidRPr="008F6CD9">
        <w:rPr>
          <w:rFonts w:ascii="Arial" w:hAnsi="Arial" w:cs="Arial" w:hint="cs"/>
          <w:sz w:val="20"/>
          <w:szCs w:val="20"/>
          <w:rtl/>
        </w:rPr>
        <w:t>בסיסיים בתחום תפקוד</w:t>
      </w:r>
      <w:r w:rsidRPr="008F6CD9">
        <w:rPr>
          <w:rFonts w:ascii="Arial" w:hAnsi="Arial" w:cs="Arial"/>
          <w:sz w:val="20"/>
          <w:szCs w:val="20"/>
          <w:rtl/>
        </w:rPr>
        <w:t xml:space="preserve"> </w:t>
      </w:r>
      <w:r w:rsidRPr="008F6CD9">
        <w:rPr>
          <w:rFonts w:ascii="Arial" w:hAnsi="Arial" w:cs="Arial" w:hint="cs"/>
          <w:sz w:val="20"/>
          <w:szCs w:val="20"/>
          <w:rtl/>
        </w:rPr>
        <w:t>המדינה</w:t>
      </w:r>
      <w:r w:rsidRPr="008F6CD9">
        <w:rPr>
          <w:rFonts w:ascii="Arial" w:hAnsi="Arial" w:cs="Arial"/>
          <w:sz w:val="20"/>
          <w:szCs w:val="20"/>
          <w:rtl/>
        </w:rPr>
        <w:t xml:space="preserve"> </w:t>
      </w:r>
      <w:r w:rsidRPr="008F6CD9">
        <w:rPr>
          <w:rFonts w:ascii="Arial" w:hAnsi="Arial" w:cs="Arial" w:hint="cs"/>
          <w:sz w:val="20"/>
          <w:szCs w:val="20"/>
          <w:rtl/>
        </w:rPr>
        <w:t>במרחב</w:t>
      </w:r>
      <w:r w:rsidRPr="008F6CD9">
        <w:rPr>
          <w:rFonts w:ascii="Arial" w:hAnsi="Arial" w:cs="Arial"/>
          <w:sz w:val="20"/>
          <w:szCs w:val="20"/>
          <w:rtl/>
        </w:rPr>
        <w:t xml:space="preserve"> </w:t>
      </w:r>
      <w:r w:rsidRPr="008F6CD9">
        <w:rPr>
          <w:rFonts w:ascii="Arial" w:hAnsi="Arial" w:cs="Arial" w:hint="cs"/>
          <w:sz w:val="20"/>
          <w:szCs w:val="20"/>
          <w:rtl/>
        </w:rPr>
        <w:t>החברתי</w:t>
      </w:r>
      <w:r w:rsidRPr="008F6CD9">
        <w:rPr>
          <w:rFonts w:ascii="Arial" w:hAnsi="Arial" w:cs="Arial"/>
          <w:sz w:val="20"/>
          <w:szCs w:val="20"/>
          <w:rtl/>
        </w:rPr>
        <w:t>-</w:t>
      </w:r>
      <w:r w:rsidRPr="008F6CD9">
        <w:rPr>
          <w:rFonts w:ascii="Arial" w:hAnsi="Arial" w:cs="Arial" w:hint="cs"/>
          <w:sz w:val="20"/>
          <w:szCs w:val="20"/>
          <w:rtl/>
        </w:rPr>
        <w:t>כלכלי</w:t>
      </w:r>
      <w:r w:rsidRPr="008F6CD9">
        <w:rPr>
          <w:rFonts w:ascii="Arial" w:hAnsi="Arial" w:cs="Arial"/>
          <w:sz w:val="20"/>
          <w:szCs w:val="20"/>
          <w:rtl/>
        </w:rPr>
        <w:t xml:space="preserve">, </w:t>
      </w:r>
      <w:r w:rsidRPr="008F6CD9">
        <w:rPr>
          <w:rFonts w:ascii="Arial" w:hAnsi="Arial" w:cs="Arial" w:hint="cs"/>
          <w:sz w:val="20"/>
          <w:szCs w:val="20"/>
          <w:rtl/>
        </w:rPr>
        <w:t>תוך</w:t>
      </w:r>
      <w:r w:rsidRPr="008F6CD9">
        <w:rPr>
          <w:rFonts w:ascii="Arial" w:hAnsi="Arial" w:cs="Arial"/>
          <w:sz w:val="20"/>
          <w:szCs w:val="20"/>
          <w:rtl/>
        </w:rPr>
        <w:t xml:space="preserve"> </w:t>
      </w:r>
      <w:r w:rsidRPr="008F6CD9">
        <w:rPr>
          <w:rFonts w:ascii="Arial" w:hAnsi="Arial" w:cs="Arial" w:hint="cs"/>
          <w:sz w:val="20"/>
          <w:szCs w:val="20"/>
          <w:rtl/>
        </w:rPr>
        <w:t>הצגת</w:t>
      </w:r>
      <w:r w:rsidRPr="008F6CD9">
        <w:rPr>
          <w:rFonts w:ascii="Arial" w:hAnsi="Arial" w:cs="Arial"/>
          <w:sz w:val="20"/>
          <w:szCs w:val="20"/>
          <w:rtl/>
        </w:rPr>
        <w:t xml:space="preserve"> </w:t>
      </w:r>
      <w:r w:rsidRPr="008F6CD9">
        <w:rPr>
          <w:rFonts w:ascii="Arial" w:hAnsi="Arial" w:cs="Arial" w:hint="cs"/>
          <w:sz w:val="20"/>
          <w:szCs w:val="20"/>
          <w:rtl/>
        </w:rPr>
        <w:t>וניתוח</w:t>
      </w:r>
      <w:r w:rsidRPr="008F6CD9">
        <w:rPr>
          <w:rFonts w:ascii="Arial" w:hAnsi="Arial" w:cs="Arial"/>
          <w:sz w:val="20"/>
          <w:szCs w:val="20"/>
          <w:rtl/>
        </w:rPr>
        <w:t xml:space="preserve"> </w:t>
      </w:r>
      <w:r w:rsidRPr="008F6CD9">
        <w:rPr>
          <w:rFonts w:ascii="Arial" w:hAnsi="Arial" w:cs="Arial" w:hint="cs"/>
          <w:sz w:val="20"/>
          <w:szCs w:val="20"/>
          <w:rtl/>
        </w:rPr>
        <w:t>הכלים</w:t>
      </w:r>
      <w:r w:rsidRPr="008F6CD9">
        <w:rPr>
          <w:rFonts w:ascii="Arial" w:hAnsi="Arial" w:cs="Arial"/>
          <w:sz w:val="20"/>
          <w:szCs w:val="20"/>
          <w:rtl/>
        </w:rPr>
        <w:t xml:space="preserve"> </w:t>
      </w:r>
      <w:r w:rsidRPr="008F6CD9">
        <w:rPr>
          <w:rFonts w:ascii="Arial" w:hAnsi="Arial" w:cs="Arial" w:hint="cs"/>
          <w:sz w:val="20"/>
          <w:szCs w:val="20"/>
          <w:rtl/>
        </w:rPr>
        <w:t>העיקריים</w:t>
      </w:r>
      <w:r w:rsidRPr="008F6CD9">
        <w:rPr>
          <w:rFonts w:ascii="Arial" w:hAnsi="Arial" w:cs="Arial"/>
          <w:sz w:val="20"/>
          <w:szCs w:val="20"/>
          <w:rtl/>
        </w:rPr>
        <w:t xml:space="preserve"> </w:t>
      </w:r>
      <w:r w:rsidRPr="008F6CD9">
        <w:rPr>
          <w:rFonts w:ascii="Arial" w:hAnsi="Arial" w:cs="Arial" w:hint="cs"/>
          <w:sz w:val="20"/>
          <w:szCs w:val="20"/>
          <w:rtl/>
        </w:rPr>
        <w:t>המשמשים לקביעת מדיניות</w:t>
      </w:r>
      <w:r w:rsidRPr="008F6CD9">
        <w:rPr>
          <w:rFonts w:ascii="Arial" w:hAnsi="Arial" w:cs="Arial"/>
          <w:sz w:val="20"/>
          <w:szCs w:val="20"/>
          <w:rtl/>
        </w:rPr>
        <w:t xml:space="preserve">. </w:t>
      </w:r>
      <w:r w:rsidRPr="008F6CD9">
        <w:rPr>
          <w:rFonts w:ascii="Arial" w:hAnsi="Arial" w:cs="Arial" w:hint="cs"/>
          <w:sz w:val="20"/>
          <w:szCs w:val="20"/>
          <w:rtl/>
        </w:rPr>
        <w:t>ידע</w:t>
      </w:r>
      <w:r w:rsidRPr="008F6CD9">
        <w:rPr>
          <w:rFonts w:ascii="Arial" w:hAnsi="Arial" w:cs="Arial"/>
          <w:sz w:val="20"/>
          <w:szCs w:val="20"/>
          <w:rtl/>
        </w:rPr>
        <w:t xml:space="preserve"> </w:t>
      </w:r>
      <w:r w:rsidRPr="008F6CD9">
        <w:rPr>
          <w:rFonts w:ascii="Arial" w:hAnsi="Arial" w:cs="Arial" w:hint="cs"/>
          <w:sz w:val="20"/>
          <w:szCs w:val="20"/>
          <w:rtl/>
        </w:rPr>
        <w:t>בסיסי</w:t>
      </w:r>
      <w:r w:rsidRPr="008F6CD9">
        <w:rPr>
          <w:rFonts w:ascii="Arial" w:hAnsi="Arial" w:cs="Arial"/>
          <w:sz w:val="20"/>
          <w:szCs w:val="20"/>
          <w:rtl/>
        </w:rPr>
        <w:t xml:space="preserve"> </w:t>
      </w:r>
      <w:r w:rsidRPr="008F6CD9">
        <w:rPr>
          <w:rFonts w:ascii="Arial" w:hAnsi="Arial" w:cs="Arial" w:hint="cs"/>
          <w:sz w:val="20"/>
          <w:szCs w:val="20"/>
          <w:rtl/>
        </w:rPr>
        <w:t>זה</w:t>
      </w:r>
      <w:r w:rsidRPr="008F6CD9">
        <w:rPr>
          <w:rFonts w:ascii="Arial" w:hAnsi="Arial" w:cs="Arial"/>
          <w:sz w:val="20"/>
          <w:szCs w:val="20"/>
          <w:rtl/>
        </w:rPr>
        <w:t xml:space="preserve"> </w:t>
      </w:r>
      <w:r w:rsidRPr="008F6CD9">
        <w:rPr>
          <w:rFonts w:ascii="Arial" w:hAnsi="Arial" w:cs="Arial" w:hint="cs"/>
          <w:sz w:val="20"/>
          <w:szCs w:val="20"/>
          <w:rtl/>
        </w:rPr>
        <w:t>חשוב</w:t>
      </w:r>
      <w:r w:rsidRPr="008F6CD9">
        <w:rPr>
          <w:rFonts w:ascii="Arial" w:hAnsi="Arial" w:cs="Arial"/>
          <w:sz w:val="20"/>
          <w:szCs w:val="20"/>
          <w:rtl/>
        </w:rPr>
        <w:t xml:space="preserve"> </w:t>
      </w:r>
      <w:r w:rsidRPr="008F6CD9">
        <w:rPr>
          <w:rFonts w:ascii="Arial" w:hAnsi="Arial" w:cs="Arial" w:hint="cs"/>
          <w:sz w:val="20"/>
          <w:szCs w:val="20"/>
          <w:rtl/>
        </w:rPr>
        <w:t>עבור</w:t>
      </w:r>
      <w:r w:rsidRPr="008F6CD9">
        <w:rPr>
          <w:rFonts w:ascii="Arial" w:hAnsi="Arial" w:cs="Arial"/>
          <w:sz w:val="20"/>
          <w:szCs w:val="20"/>
          <w:rtl/>
        </w:rPr>
        <w:t xml:space="preserve"> </w:t>
      </w:r>
      <w:r w:rsidRPr="008F6CD9">
        <w:rPr>
          <w:rFonts w:ascii="Arial" w:hAnsi="Arial" w:cs="Arial" w:hint="cs"/>
          <w:sz w:val="20"/>
          <w:szCs w:val="20"/>
          <w:rtl/>
        </w:rPr>
        <w:t>כל</w:t>
      </w:r>
      <w:r w:rsidRPr="008F6CD9">
        <w:rPr>
          <w:rFonts w:ascii="Arial" w:hAnsi="Arial" w:cs="Arial"/>
          <w:sz w:val="20"/>
          <w:szCs w:val="20"/>
          <w:rtl/>
        </w:rPr>
        <w:t xml:space="preserve"> </w:t>
      </w:r>
      <w:r w:rsidRPr="008F6CD9">
        <w:rPr>
          <w:rFonts w:ascii="Arial" w:hAnsi="Arial" w:cs="Arial" w:hint="cs"/>
          <w:sz w:val="20"/>
          <w:szCs w:val="20"/>
          <w:rtl/>
        </w:rPr>
        <w:t>תושב</w:t>
      </w:r>
      <w:r w:rsidRPr="008F6CD9">
        <w:rPr>
          <w:rFonts w:ascii="Arial" w:hAnsi="Arial" w:cs="Arial"/>
          <w:sz w:val="20"/>
          <w:szCs w:val="20"/>
          <w:rtl/>
        </w:rPr>
        <w:t xml:space="preserve">, </w:t>
      </w:r>
      <w:r w:rsidRPr="008F6CD9">
        <w:rPr>
          <w:rFonts w:ascii="Arial" w:hAnsi="Arial" w:cs="Arial" w:hint="cs"/>
          <w:sz w:val="20"/>
          <w:szCs w:val="20"/>
          <w:rtl/>
        </w:rPr>
        <w:t>במיוחד</w:t>
      </w:r>
      <w:r w:rsidRPr="008F6CD9">
        <w:rPr>
          <w:rFonts w:ascii="Arial" w:hAnsi="Arial" w:cs="Arial"/>
          <w:sz w:val="20"/>
          <w:szCs w:val="20"/>
          <w:rtl/>
        </w:rPr>
        <w:t xml:space="preserve"> </w:t>
      </w:r>
      <w:r w:rsidRPr="008F6CD9">
        <w:rPr>
          <w:rFonts w:ascii="Arial" w:hAnsi="Arial" w:cs="Arial" w:hint="cs"/>
          <w:sz w:val="20"/>
          <w:szCs w:val="20"/>
          <w:rtl/>
        </w:rPr>
        <w:t>עבור</w:t>
      </w:r>
      <w:r w:rsidRPr="008F6CD9">
        <w:rPr>
          <w:rFonts w:ascii="Arial" w:hAnsi="Arial" w:cs="Arial"/>
          <w:sz w:val="20"/>
          <w:szCs w:val="20"/>
          <w:rtl/>
        </w:rPr>
        <w:t xml:space="preserve"> </w:t>
      </w:r>
      <w:r w:rsidRPr="008F6CD9">
        <w:rPr>
          <w:rFonts w:ascii="Arial" w:hAnsi="Arial" w:cs="Arial" w:hint="cs"/>
          <w:sz w:val="20"/>
          <w:szCs w:val="20"/>
          <w:rtl/>
        </w:rPr>
        <w:t>אלה</w:t>
      </w:r>
      <w:r w:rsidRPr="008F6CD9">
        <w:rPr>
          <w:rFonts w:ascii="Arial" w:hAnsi="Arial" w:cs="Arial"/>
          <w:sz w:val="20"/>
          <w:szCs w:val="20"/>
          <w:rtl/>
        </w:rPr>
        <w:t xml:space="preserve"> </w:t>
      </w:r>
      <w:r w:rsidRPr="008F6CD9">
        <w:rPr>
          <w:rFonts w:ascii="Arial" w:hAnsi="Arial" w:cs="Arial" w:hint="cs"/>
          <w:sz w:val="20"/>
          <w:szCs w:val="20"/>
          <w:rtl/>
        </w:rPr>
        <w:t>עם</w:t>
      </w:r>
      <w:r w:rsidRPr="008F6CD9">
        <w:rPr>
          <w:rFonts w:ascii="Arial" w:hAnsi="Arial" w:cs="Arial"/>
          <w:sz w:val="20"/>
          <w:szCs w:val="20"/>
          <w:rtl/>
        </w:rPr>
        <w:t xml:space="preserve"> </w:t>
      </w:r>
      <w:r w:rsidRPr="008F6CD9">
        <w:rPr>
          <w:rFonts w:ascii="Arial" w:hAnsi="Arial" w:cs="Arial" w:hint="cs"/>
          <w:sz w:val="20"/>
          <w:szCs w:val="20"/>
          <w:rtl/>
        </w:rPr>
        <w:t>זכויות</w:t>
      </w:r>
      <w:r w:rsidRPr="008F6CD9">
        <w:rPr>
          <w:rFonts w:ascii="Arial" w:hAnsi="Arial" w:cs="Arial"/>
          <w:sz w:val="20"/>
          <w:szCs w:val="20"/>
          <w:rtl/>
        </w:rPr>
        <w:t xml:space="preserve"> </w:t>
      </w:r>
      <w:r w:rsidRPr="008F6CD9">
        <w:rPr>
          <w:rFonts w:ascii="Arial" w:hAnsi="Arial" w:cs="Arial" w:hint="cs"/>
          <w:sz w:val="20"/>
          <w:szCs w:val="20"/>
          <w:rtl/>
        </w:rPr>
        <w:t>הצבעה</w:t>
      </w:r>
      <w:r w:rsidRPr="008F6CD9">
        <w:rPr>
          <w:rFonts w:ascii="Arial" w:hAnsi="Arial" w:cs="Arial"/>
          <w:sz w:val="20"/>
          <w:szCs w:val="20"/>
          <w:rtl/>
        </w:rPr>
        <w:t xml:space="preserve">. </w:t>
      </w:r>
      <w:r w:rsidR="0057485E" w:rsidRPr="008F6CD9">
        <w:rPr>
          <w:rFonts w:ascii="Arial" w:hAnsi="Arial" w:cs="Arial" w:hint="cs"/>
          <w:sz w:val="20"/>
          <w:szCs w:val="20"/>
          <w:rtl/>
        </w:rPr>
        <w:t xml:space="preserve">לצורך למידת הקורס, </w:t>
      </w:r>
      <w:r w:rsidRPr="008F6CD9">
        <w:rPr>
          <w:rFonts w:ascii="Arial" w:hAnsi="Arial" w:cs="Arial" w:hint="cs"/>
          <w:sz w:val="20"/>
          <w:szCs w:val="20"/>
          <w:rtl/>
        </w:rPr>
        <w:t>ידע</w:t>
      </w:r>
      <w:r w:rsidRPr="008F6CD9">
        <w:rPr>
          <w:rFonts w:ascii="Arial" w:hAnsi="Arial" w:cs="Arial"/>
          <w:sz w:val="20"/>
          <w:szCs w:val="20"/>
          <w:rtl/>
        </w:rPr>
        <w:t xml:space="preserve"> </w:t>
      </w:r>
      <w:r w:rsidRPr="008F6CD9">
        <w:rPr>
          <w:rFonts w:ascii="Arial" w:hAnsi="Arial" w:cs="Arial" w:hint="cs"/>
          <w:sz w:val="20"/>
          <w:szCs w:val="20"/>
          <w:rtl/>
        </w:rPr>
        <w:t>מוקדם בתחומי</w:t>
      </w:r>
      <w:r w:rsidRPr="008F6CD9">
        <w:rPr>
          <w:rFonts w:ascii="Arial" w:hAnsi="Arial" w:cs="Arial"/>
          <w:sz w:val="20"/>
          <w:szCs w:val="20"/>
          <w:rtl/>
        </w:rPr>
        <w:t xml:space="preserve"> </w:t>
      </w:r>
      <w:r w:rsidR="0057485E" w:rsidRPr="008F6CD9">
        <w:rPr>
          <w:rFonts w:ascii="Arial" w:hAnsi="Arial" w:cs="Arial" w:hint="cs"/>
          <w:sz w:val="20"/>
          <w:szCs w:val="20"/>
          <w:rtl/>
        </w:rPr>
        <w:t>ה</w:t>
      </w:r>
      <w:r w:rsidRPr="008F6CD9">
        <w:rPr>
          <w:rFonts w:ascii="Arial" w:hAnsi="Arial" w:cs="Arial" w:hint="cs"/>
          <w:sz w:val="20"/>
          <w:szCs w:val="20"/>
          <w:rtl/>
        </w:rPr>
        <w:t>מתמטיקה</w:t>
      </w:r>
      <w:r w:rsidRPr="008F6CD9">
        <w:rPr>
          <w:rFonts w:ascii="Arial" w:hAnsi="Arial" w:cs="Arial"/>
          <w:sz w:val="20"/>
          <w:szCs w:val="20"/>
          <w:rtl/>
        </w:rPr>
        <w:t xml:space="preserve">, </w:t>
      </w:r>
      <w:r w:rsidR="0057485E" w:rsidRPr="008F6CD9">
        <w:rPr>
          <w:rFonts w:ascii="Arial" w:hAnsi="Arial" w:cs="Arial" w:hint="cs"/>
          <w:sz w:val="20"/>
          <w:szCs w:val="20"/>
          <w:rtl/>
        </w:rPr>
        <w:t>ה</w:t>
      </w:r>
      <w:r w:rsidRPr="008F6CD9">
        <w:rPr>
          <w:rFonts w:ascii="Arial" w:hAnsi="Arial" w:cs="Arial" w:hint="cs"/>
          <w:sz w:val="20"/>
          <w:szCs w:val="20"/>
          <w:rtl/>
        </w:rPr>
        <w:t>כלכלה</w:t>
      </w:r>
      <w:r w:rsidRPr="008F6CD9">
        <w:rPr>
          <w:rFonts w:ascii="Arial" w:hAnsi="Arial" w:cs="Arial"/>
          <w:sz w:val="20"/>
          <w:szCs w:val="20"/>
          <w:rtl/>
        </w:rPr>
        <w:t xml:space="preserve"> </w:t>
      </w:r>
      <w:r w:rsidRPr="008F6CD9">
        <w:rPr>
          <w:rFonts w:ascii="Arial" w:hAnsi="Arial" w:cs="Arial" w:hint="cs"/>
          <w:sz w:val="20"/>
          <w:szCs w:val="20"/>
          <w:rtl/>
        </w:rPr>
        <w:t>או</w:t>
      </w:r>
      <w:r w:rsidRPr="008F6CD9">
        <w:rPr>
          <w:rFonts w:ascii="Arial" w:hAnsi="Arial" w:cs="Arial"/>
          <w:sz w:val="20"/>
          <w:szCs w:val="20"/>
          <w:rtl/>
        </w:rPr>
        <w:t xml:space="preserve"> </w:t>
      </w:r>
      <w:r w:rsidRPr="008F6CD9">
        <w:rPr>
          <w:rFonts w:ascii="Arial" w:hAnsi="Arial" w:cs="Arial" w:hint="cs"/>
          <w:sz w:val="20"/>
          <w:szCs w:val="20"/>
          <w:rtl/>
        </w:rPr>
        <w:t>החוק אינו דרוש.</w:t>
      </w:r>
    </w:p>
    <w:p w:rsidR="003D6CD2" w:rsidRPr="008F6CD9" w:rsidRDefault="003D6CD2" w:rsidP="004E22E7">
      <w:pPr>
        <w:pStyle w:val="NormalWeb"/>
        <w:bidi/>
        <w:spacing w:before="0" w:beforeAutospacing="0" w:after="0" w:afterAutospacing="0"/>
        <w:rPr>
          <w:rFonts w:ascii="Arial" w:hAnsi="Arial" w:cs="Arial"/>
          <w:sz w:val="20"/>
          <w:szCs w:val="20"/>
          <w:rtl/>
        </w:rPr>
      </w:pPr>
      <w:r w:rsidRPr="008F6CD9">
        <w:rPr>
          <w:rFonts w:ascii="Arial" w:hAnsi="Arial" w:cs="Arial" w:hint="cs"/>
          <w:sz w:val="20"/>
          <w:szCs w:val="20"/>
          <w:rtl/>
        </w:rPr>
        <w:t>הקורס</w:t>
      </w:r>
      <w:r w:rsidRPr="008F6CD9">
        <w:rPr>
          <w:rFonts w:ascii="Arial" w:hAnsi="Arial" w:cs="Arial"/>
          <w:sz w:val="20"/>
          <w:szCs w:val="20"/>
          <w:rtl/>
        </w:rPr>
        <w:t xml:space="preserve"> </w:t>
      </w:r>
      <w:r w:rsidRPr="008F6CD9">
        <w:rPr>
          <w:rFonts w:ascii="Arial" w:hAnsi="Arial" w:cs="Arial" w:hint="cs"/>
          <w:sz w:val="20"/>
          <w:szCs w:val="20"/>
          <w:rtl/>
        </w:rPr>
        <w:t>מסביר</w:t>
      </w:r>
      <w:r w:rsidRPr="008F6CD9">
        <w:rPr>
          <w:rFonts w:ascii="Arial" w:hAnsi="Arial" w:cs="Arial"/>
          <w:sz w:val="20"/>
          <w:szCs w:val="20"/>
          <w:rtl/>
        </w:rPr>
        <w:t xml:space="preserve"> </w:t>
      </w:r>
      <w:r w:rsidRPr="008F6CD9">
        <w:rPr>
          <w:rFonts w:ascii="Arial" w:hAnsi="Arial" w:cs="Arial" w:hint="cs"/>
          <w:sz w:val="20"/>
          <w:szCs w:val="20"/>
          <w:rtl/>
        </w:rPr>
        <w:t>את</w:t>
      </w:r>
      <w:r w:rsidRPr="008F6CD9">
        <w:rPr>
          <w:rFonts w:ascii="Arial" w:hAnsi="Arial" w:cs="Arial"/>
          <w:sz w:val="20"/>
          <w:szCs w:val="20"/>
          <w:rtl/>
        </w:rPr>
        <w:t xml:space="preserve"> </w:t>
      </w:r>
      <w:r w:rsidRPr="008F6CD9">
        <w:rPr>
          <w:rFonts w:ascii="Arial" w:hAnsi="Arial" w:cs="Arial" w:hint="cs"/>
          <w:sz w:val="20"/>
          <w:szCs w:val="20"/>
          <w:rtl/>
        </w:rPr>
        <w:t>מערכת</w:t>
      </w:r>
      <w:r w:rsidRPr="008F6CD9">
        <w:rPr>
          <w:rFonts w:ascii="Arial" w:hAnsi="Arial" w:cs="Arial"/>
          <w:sz w:val="20"/>
          <w:szCs w:val="20"/>
          <w:rtl/>
        </w:rPr>
        <w:t xml:space="preserve"> </w:t>
      </w:r>
      <w:r w:rsidRPr="008F6CD9">
        <w:rPr>
          <w:rFonts w:ascii="Arial" w:hAnsi="Arial" w:cs="Arial" w:hint="cs"/>
          <w:sz w:val="20"/>
          <w:szCs w:val="20"/>
          <w:rtl/>
        </w:rPr>
        <w:t>המיסוי ודרכה של הממשלה</w:t>
      </w:r>
      <w:r w:rsidRPr="008F6CD9">
        <w:rPr>
          <w:rFonts w:ascii="Arial" w:hAnsi="Arial" w:cs="Arial"/>
          <w:sz w:val="20"/>
          <w:szCs w:val="20"/>
          <w:rtl/>
        </w:rPr>
        <w:t xml:space="preserve"> </w:t>
      </w:r>
      <w:r w:rsidRPr="008F6CD9">
        <w:rPr>
          <w:rFonts w:ascii="Arial" w:hAnsi="Arial" w:cs="Arial" w:hint="cs"/>
          <w:sz w:val="20"/>
          <w:szCs w:val="20"/>
          <w:rtl/>
        </w:rPr>
        <w:t>לאזן</w:t>
      </w:r>
      <w:r w:rsidRPr="008F6CD9">
        <w:rPr>
          <w:rFonts w:ascii="Arial" w:hAnsi="Arial" w:cs="Arial"/>
          <w:sz w:val="20"/>
          <w:szCs w:val="20"/>
          <w:rtl/>
        </w:rPr>
        <w:t xml:space="preserve"> </w:t>
      </w:r>
      <w:r w:rsidRPr="008F6CD9">
        <w:rPr>
          <w:rFonts w:ascii="Arial" w:hAnsi="Arial" w:cs="Arial" w:hint="cs"/>
          <w:sz w:val="20"/>
          <w:szCs w:val="20"/>
          <w:rtl/>
        </w:rPr>
        <w:t>בין</w:t>
      </w:r>
      <w:r w:rsidRPr="008F6CD9">
        <w:rPr>
          <w:rFonts w:ascii="Arial" w:hAnsi="Arial" w:cs="Arial"/>
          <w:sz w:val="20"/>
          <w:szCs w:val="20"/>
          <w:rtl/>
        </w:rPr>
        <w:t xml:space="preserve"> </w:t>
      </w:r>
      <w:r w:rsidRPr="008F6CD9">
        <w:rPr>
          <w:rFonts w:ascii="Arial" w:hAnsi="Arial" w:cs="Arial" w:hint="cs"/>
          <w:sz w:val="20"/>
          <w:szCs w:val="20"/>
          <w:rtl/>
        </w:rPr>
        <w:t>גביית</w:t>
      </w:r>
      <w:r w:rsidRPr="008F6CD9">
        <w:rPr>
          <w:rFonts w:ascii="Arial" w:hAnsi="Arial" w:cs="Arial"/>
          <w:sz w:val="20"/>
          <w:szCs w:val="20"/>
          <w:rtl/>
        </w:rPr>
        <w:t xml:space="preserve"> </w:t>
      </w:r>
      <w:r w:rsidRPr="008F6CD9">
        <w:rPr>
          <w:rFonts w:ascii="Arial" w:hAnsi="Arial" w:cs="Arial" w:hint="cs"/>
          <w:sz w:val="20"/>
          <w:szCs w:val="20"/>
          <w:rtl/>
        </w:rPr>
        <w:t>המיסים</w:t>
      </w:r>
      <w:r w:rsidRPr="008F6CD9">
        <w:rPr>
          <w:rFonts w:ascii="Arial" w:hAnsi="Arial" w:cs="Arial"/>
          <w:sz w:val="20"/>
          <w:szCs w:val="20"/>
          <w:rtl/>
        </w:rPr>
        <w:t xml:space="preserve"> </w:t>
      </w:r>
      <w:r w:rsidRPr="008F6CD9">
        <w:rPr>
          <w:rFonts w:ascii="Arial" w:hAnsi="Arial" w:cs="Arial" w:hint="cs"/>
          <w:sz w:val="20"/>
          <w:szCs w:val="20"/>
          <w:rtl/>
        </w:rPr>
        <w:t>לבין</w:t>
      </w:r>
      <w:r w:rsidRPr="008F6CD9">
        <w:rPr>
          <w:rFonts w:ascii="Arial" w:hAnsi="Arial" w:cs="Arial"/>
          <w:sz w:val="20"/>
          <w:szCs w:val="20"/>
          <w:rtl/>
        </w:rPr>
        <w:t xml:space="preserve"> </w:t>
      </w:r>
      <w:r w:rsidRPr="008F6CD9">
        <w:rPr>
          <w:rFonts w:ascii="Arial" w:hAnsi="Arial" w:cs="Arial" w:hint="cs"/>
          <w:sz w:val="20"/>
          <w:szCs w:val="20"/>
          <w:rtl/>
        </w:rPr>
        <w:t>הוצאות</w:t>
      </w:r>
      <w:r w:rsidRPr="008F6CD9">
        <w:rPr>
          <w:rFonts w:ascii="Arial" w:hAnsi="Arial" w:cs="Arial"/>
          <w:sz w:val="20"/>
          <w:szCs w:val="20"/>
          <w:rtl/>
        </w:rPr>
        <w:t xml:space="preserve"> </w:t>
      </w:r>
      <w:r w:rsidRPr="008F6CD9">
        <w:rPr>
          <w:rFonts w:ascii="Arial" w:hAnsi="Arial" w:cs="Arial" w:hint="cs"/>
          <w:sz w:val="20"/>
          <w:szCs w:val="20"/>
          <w:rtl/>
        </w:rPr>
        <w:t>הממשלה</w:t>
      </w:r>
      <w:r w:rsidRPr="008F6CD9">
        <w:rPr>
          <w:rFonts w:ascii="Arial" w:hAnsi="Arial" w:cs="Arial"/>
          <w:sz w:val="20"/>
          <w:szCs w:val="20"/>
          <w:rtl/>
        </w:rPr>
        <w:t>.</w:t>
      </w:r>
    </w:p>
    <w:p w:rsidR="004E22E7" w:rsidRPr="008F6CD9" w:rsidRDefault="004E22E7" w:rsidP="0057485E">
      <w:pPr>
        <w:pStyle w:val="NormalWeb"/>
        <w:bidi/>
        <w:spacing w:before="0" w:beforeAutospacing="0" w:after="0" w:afterAutospacing="0"/>
        <w:rPr>
          <w:rFonts w:ascii="Arial" w:hAnsi="Arial" w:cs="Arial"/>
          <w:sz w:val="20"/>
          <w:szCs w:val="20"/>
          <w:rtl/>
        </w:rPr>
      </w:pPr>
      <w:r w:rsidRPr="008F6CD9">
        <w:rPr>
          <w:rFonts w:ascii="Arial" w:hAnsi="Arial" w:cs="Arial" w:hint="cs"/>
          <w:sz w:val="20"/>
          <w:szCs w:val="20"/>
          <w:rtl/>
        </w:rPr>
        <w:t>הקורס</w:t>
      </w:r>
      <w:r w:rsidRPr="008F6CD9">
        <w:rPr>
          <w:rFonts w:ascii="Arial" w:hAnsi="Arial" w:cs="Arial"/>
          <w:sz w:val="20"/>
          <w:szCs w:val="20"/>
          <w:rtl/>
        </w:rPr>
        <w:t xml:space="preserve"> </w:t>
      </w:r>
      <w:r w:rsidRPr="008F6CD9">
        <w:rPr>
          <w:rFonts w:ascii="Arial" w:hAnsi="Arial" w:cs="Arial" w:hint="cs"/>
          <w:sz w:val="20"/>
          <w:szCs w:val="20"/>
          <w:rtl/>
        </w:rPr>
        <w:t>יסביר</w:t>
      </w:r>
      <w:r w:rsidRPr="008F6CD9">
        <w:rPr>
          <w:rFonts w:ascii="Arial" w:hAnsi="Arial" w:cs="Arial"/>
          <w:sz w:val="20"/>
          <w:szCs w:val="20"/>
          <w:rtl/>
        </w:rPr>
        <w:t xml:space="preserve"> </w:t>
      </w:r>
      <w:r w:rsidRPr="008F6CD9">
        <w:rPr>
          <w:rFonts w:ascii="Arial" w:hAnsi="Arial" w:cs="Arial" w:hint="cs"/>
          <w:sz w:val="20"/>
          <w:szCs w:val="20"/>
          <w:rtl/>
        </w:rPr>
        <w:t>מונחי</w:t>
      </w:r>
      <w:r w:rsidRPr="008F6CD9">
        <w:rPr>
          <w:rFonts w:ascii="Arial" w:hAnsi="Arial" w:cs="Arial"/>
          <w:sz w:val="20"/>
          <w:szCs w:val="20"/>
          <w:rtl/>
        </w:rPr>
        <w:t xml:space="preserve"> </w:t>
      </w:r>
      <w:r w:rsidRPr="008F6CD9">
        <w:rPr>
          <w:rFonts w:ascii="Arial" w:hAnsi="Arial" w:cs="Arial" w:hint="cs"/>
          <w:sz w:val="20"/>
          <w:szCs w:val="20"/>
          <w:rtl/>
        </w:rPr>
        <w:t>יסוד</w:t>
      </w:r>
      <w:r w:rsidRPr="008F6CD9">
        <w:rPr>
          <w:rFonts w:ascii="Arial" w:hAnsi="Arial" w:cs="Arial"/>
          <w:sz w:val="20"/>
          <w:szCs w:val="20"/>
          <w:rtl/>
        </w:rPr>
        <w:t xml:space="preserve"> </w:t>
      </w:r>
      <w:r w:rsidRPr="008F6CD9">
        <w:rPr>
          <w:rFonts w:ascii="Arial" w:hAnsi="Arial" w:cs="Arial" w:hint="cs"/>
          <w:sz w:val="20"/>
          <w:szCs w:val="20"/>
          <w:rtl/>
        </w:rPr>
        <w:t>וידון בהם</w:t>
      </w:r>
      <w:r w:rsidRPr="008F6CD9">
        <w:rPr>
          <w:rFonts w:ascii="Arial" w:hAnsi="Arial" w:cs="Arial"/>
          <w:sz w:val="20"/>
          <w:szCs w:val="20"/>
          <w:rtl/>
        </w:rPr>
        <w:t xml:space="preserve">: </w:t>
      </w:r>
      <w:r w:rsidRPr="008F6CD9">
        <w:rPr>
          <w:rFonts w:ascii="Arial" w:hAnsi="Arial" w:cs="Arial" w:hint="cs"/>
          <w:sz w:val="20"/>
          <w:szCs w:val="20"/>
          <w:rtl/>
        </w:rPr>
        <w:t>רווחה</w:t>
      </w:r>
      <w:r w:rsidRPr="008F6CD9">
        <w:rPr>
          <w:rFonts w:ascii="Arial" w:hAnsi="Arial" w:cs="Arial"/>
          <w:sz w:val="20"/>
          <w:szCs w:val="20"/>
          <w:rtl/>
        </w:rPr>
        <w:t xml:space="preserve"> </w:t>
      </w:r>
      <w:r w:rsidRPr="008F6CD9">
        <w:rPr>
          <w:rFonts w:ascii="Arial" w:hAnsi="Arial" w:cs="Arial" w:hint="cs"/>
          <w:sz w:val="20"/>
          <w:szCs w:val="20"/>
          <w:rtl/>
        </w:rPr>
        <w:t>חברתית</w:t>
      </w:r>
      <w:r w:rsidRPr="008F6CD9">
        <w:rPr>
          <w:rFonts w:ascii="Arial" w:hAnsi="Arial" w:cs="Arial"/>
          <w:sz w:val="20"/>
          <w:szCs w:val="20"/>
          <w:rtl/>
        </w:rPr>
        <w:t xml:space="preserve"> (</w:t>
      </w:r>
      <w:r w:rsidRPr="008F6CD9">
        <w:rPr>
          <w:rFonts w:ascii="Arial" w:hAnsi="Arial" w:cs="Arial" w:hint="cs"/>
          <w:sz w:val="20"/>
          <w:szCs w:val="20"/>
          <w:rtl/>
        </w:rPr>
        <w:t>אושר</w:t>
      </w:r>
      <w:r w:rsidRPr="008F6CD9">
        <w:rPr>
          <w:rFonts w:ascii="Arial" w:hAnsi="Arial" w:cs="Arial"/>
          <w:sz w:val="20"/>
          <w:szCs w:val="20"/>
          <w:rtl/>
        </w:rPr>
        <w:t xml:space="preserve">), </w:t>
      </w:r>
      <w:r w:rsidRPr="008F6CD9">
        <w:rPr>
          <w:rFonts w:ascii="Arial" w:hAnsi="Arial" w:cs="Arial" w:hint="cs"/>
          <w:sz w:val="20"/>
          <w:szCs w:val="20"/>
          <w:rtl/>
        </w:rPr>
        <w:t>הפונקציה</w:t>
      </w:r>
      <w:r w:rsidRPr="008F6CD9">
        <w:rPr>
          <w:rFonts w:ascii="Arial" w:hAnsi="Arial" w:cs="Arial"/>
          <w:sz w:val="20"/>
          <w:szCs w:val="20"/>
          <w:rtl/>
        </w:rPr>
        <w:t xml:space="preserve"> </w:t>
      </w:r>
      <w:r w:rsidRPr="008F6CD9">
        <w:rPr>
          <w:rFonts w:ascii="Arial" w:hAnsi="Arial" w:cs="Arial" w:hint="cs"/>
          <w:sz w:val="20"/>
          <w:szCs w:val="20"/>
          <w:rtl/>
        </w:rPr>
        <w:t>של</w:t>
      </w:r>
      <w:r w:rsidRPr="008F6CD9">
        <w:rPr>
          <w:rFonts w:ascii="Arial" w:hAnsi="Arial" w:cs="Arial"/>
          <w:sz w:val="20"/>
          <w:szCs w:val="20"/>
          <w:rtl/>
        </w:rPr>
        <w:t xml:space="preserve"> </w:t>
      </w:r>
      <w:r w:rsidRPr="008F6CD9">
        <w:rPr>
          <w:rFonts w:ascii="Arial" w:hAnsi="Arial" w:cs="Arial" w:hint="cs"/>
          <w:sz w:val="20"/>
          <w:szCs w:val="20"/>
          <w:rtl/>
        </w:rPr>
        <w:t>רווחה</w:t>
      </w:r>
      <w:r w:rsidRPr="008F6CD9">
        <w:rPr>
          <w:rFonts w:ascii="Arial" w:hAnsi="Arial" w:cs="Arial"/>
          <w:sz w:val="20"/>
          <w:szCs w:val="20"/>
          <w:rtl/>
        </w:rPr>
        <w:t xml:space="preserve"> </w:t>
      </w:r>
      <w:r w:rsidRPr="008F6CD9">
        <w:rPr>
          <w:rFonts w:ascii="Arial" w:hAnsi="Arial" w:cs="Arial" w:hint="cs"/>
          <w:sz w:val="20"/>
          <w:szCs w:val="20"/>
          <w:rtl/>
        </w:rPr>
        <w:t>חברתית</w:t>
      </w:r>
      <w:r w:rsidRPr="008F6CD9">
        <w:rPr>
          <w:rFonts w:ascii="Arial" w:hAnsi="Arial" w:cs="Arial"/>
          <w:sz w:val="20"/>
          <w:szCs w:val="20"/>
          <w:rtl/>
        </w:rPr>
        <w:t xml:space="preserve">, </w:t>
      </w:r>
      <w:r w:rsidR="0057485E" w:rsidRPr="008F6CD9">
        <w:rPr>
          <w:rFonts w:ascii="Arial" w:hAnsi="Arial" w:cs="Arial" w:hint="cs"/>
          <w:sz w:val="20"/>
          <w:szCs w:val="20"/>
          <w:rtl/>
        </w:rPr>
        <w:t>מוצר ציבורי</w:t>
      </w:r>
      <w:r w:rsidRPr="008F6CD9">
        <w:rPr>
          <w:rFonts w:ascii="Arial" w:hAnsi="Arial" w:cs="Arial"/>
          <w:sz w:val="20"/>
          <w:szCs w:val="20"/>
          <w:rtl/>
        </w:rPr>
        <w:t xml:space="preserve">, </w:t>
      </w:r>
      <w:r w:rsidRPr="008F6CD9">
        <w:rPr>
          <w:rFonts w:ascii="Arial" w:hAnsi="Arial" w:cs="Arial" w:hint="cs"/>
          <w:sz w:val="20"/>
          <w:szCs w:val="20"/>
          <w:rtl/>
        </w:rPr>
        <w:t>השפעות</w:t>
      </w:r>
      <w:r w:rsidRPr="008F6CD9">
        <w:rPr>
          <w:rFonts w:ascii="Arial" w:hAnsi="Arial" w:cs="Arial"/>
          <w:sz w:val="20"/>
          <w:szCs w:val="20"/>
          <w:rtl/>
        </w:rPr>
        <w:t xml:space="preserve"> </w:t>
      </w:r>
      <w:r w:rsidRPr="008F6CD9">
        <w:rPr>
          <w:rFonts w:ascii="Arial" w:hAnsi="Arial" w:cs="Arial" w:hint="cs"/>
          <w:sz w:val="20"/>
          <w:szCs w:val="20"/>
          <w:rtl/>
        </w:rPr>
        <w:t>חיצוניות</w:t>
      </w:r>
      <w:r w:rsidRPr="008F6CD9">
        <w:rPr>
          <w:rFonts w:ascii="Arial" w:hAnsi="Arial" w:cs="Arial"/>
          <w:sz w:val="20"/>
          <w:szCs w:val="20"/>
          <w:rtl/>
        </w:rPr>
        <w:t xml:space="preserve">, </w:t>
      </w:r>
      <w:r w:rsidRPr="008F6CD9">
        <w:rPr>
          <w:rFonts w:ascii="Arial" w:hAnsi="Arial" w:cs="Arial" w:hint="cs"/>
          <w:sz w:val="20"/>
          <w:szCs w:val="20"/>
          <w:rtl/>
        </w:rPr>
        <w:t>אי</w:t>
      </w:r>
      <w:r w:rsidRPr="008F6CD9">
        <w:rPr>
          <w:rFonts w:ascii="Arial" w:hAnsi="Arial" w:cs="Arial"/>
          <w:sz w:val="20"/>
          <w:szCs w:val="20"/>
          <w:rtl/>
        </w:rPr>
        <w:t>-</w:t>
      </w:r>
      <w:r w:rsidRPr="008F6CD9">
        <w:rPr>
          <w:rFonts w:ascii="Arial" w:hAnsi="Arial" w:cs="Arial" w:hint="cs"/>
          <w:sz w:val="20"/>
          <w:szCs w:val="20"/>
          <w:rtl/>
        </w:rPr>
        <w:t>שוויון</w:t>
      </w:r>
      <w:r w:rsidRPr="008F6CD9">
        <w:rPr>
          <w:rFonts w:ascii="Arial" w:hAnsi="Arial" w:cs="Arial"/>
          <w:sz w:val="20"/>
          <w:szCs w:val="20"/>
          <w:rtl/>
        </w:rPr>
        <w:t xml:space="preserve">, </w:t>
      </w:r>
      <w:r w:rsidRPr="008F6CD9">
        <w:rPr>
          <w:rFonts w:ascii="Arial" w:hAnsi="Arial" w:cs="Arial" w:hint="cs"/>
          <w:sz w:val="20"/>
          <w:szCs w:val="20"/>
          <w:rtl/>
        </w:rPr>
        <w:t>עוני</w:t>
      </w:r>
      <w:r w:rsidRPr="008F6CD9">
        <w:rPr>
          <w:rFonts w:ascii="Arial" w:hAnsi="Arial" w:cs="Arial"/>
          <w:sz w:val="20"/>
          <w:szCs w:val="20"/>
          <w:rtl/>
        </w:rPr>
        <w:t xml:space="preserve">, </w:t>
      </w:r>
      <w:r w:rsidRPr="008F6CD9">
        <w:rPr>
          <w:rFonts w:ascii="Arial" w:hAnsi="Arial" w:cs="Arial" w:hint="cs"/>
          <w:sz w:val="20"/>
          <w:szCs w:val="20"/>
          <w:rtl/>
        </w:rPr>
        <w:t>אחריות</w:t>
      </w:r>
      <w:r w:rsidRPr="008F6CD9">
        <w:rPr>
          <w:rFonts w:ascii="Arial" w:hAnsi="Arial" w:cs="Arial"/>
          <w:sz w:val="20"/>
          <w:szCs w:val="20"/>
          <w:rtl/>
        </w:rPr>
        <w:t xml:space="preserve"> </w:t>
      </w:r>
      <w:r w:rsidRPr="008F6CD9">
        <w:rPr>
          <w:rFonts w:ascii="Arial" w:hAnsi="Arial" w:cs="Arial" w:hint="cs"/>
          <w:sz w:val="20"/>
          <w:szCs w:val="20"/>
          <w:rtl/>
        </w:rPr>
        <w:t>סביבתית</w:t>
      </w:r>
      <w:r w:rsidRPr="008F6CD9">
        <w:rPr>
          <w:rFonts w:ascii="Arial" w:hAnsi="Arial" w:cs="Arial"/>
          <w:sz w:val="20"/>
          <w:szCs w:val="20"/>
          <w:rtl/>
        </w:rPr>
        <w:t xml:space="preserve"> </w:t>
      </w:r>
      <w:r w:rsidRPr="008F6CD9">
        <w:rPr>
          <w:rFonts w:ascii="Arial" w:hAnsi="Arial" w:cs="Arial" w:hint="cs"/>
          <w:sz w:val="20"/>
          <w:szCs w:val="20"/>
          <w:rtl/>
        </w:rPr>
        <w:t>מינימלית</w:t>
      </w:r>
      <w:r w:rsidRPr="008F6CD9">
        <w:rPr>
          <w:rFonts w:ascii="Arial" w:hAnsi="Arial" w:cs="Arial"/>
          <w:sz w:val="20"/>
          <w:szCs w:val="20"/>
          <w:rtl/>
        </w:rPr>
        <w:t xml:space="preserve">, </w:t>
      </w:r>
      <w:r w:rsidRPr="008F6CD9">
        <w:rPr>
          <w:rFonts w:ascii="Arial" w:hAnsi="Arial" w:cs="Arial" w:hint="cs"/>
          <w:sz w:val="20"/>
          <w:szCs w:val="20"/>
          <w:rtl/>
        </w:rPr>
        <w:t>המתח</w:t>
      </w:r>
      <w:r w:rsidRPr="008F6CD9">
        <w:rPr>
          <w:rFonts w:ascii="Arial" w:hAnsi="Arial" w:cs="Arial"/>
          <w:sz w:val="20"/>
          <w:szCs w:val="20"/>
          <w:rtl/>
        </w:rPr>
        <w:t xml:space="preserve"> </w:t>
      </w:r>
      <w:r w:rsidRPr="008F6CD9">
        <w:rPr>
          <w:rFonts w:ascii="Arial" w:hAnsi="Arial" w:cs="Arial" w:hint="cs"/>
          <w:sz w:val="20"/>
          <w:szCs w:val="20"/>
          <w:rtl/>
        </w:rPr>
        <w:t>בין</w:t>
      </w:r>
      <w:r w:rsidRPr="008F6CD9">
        <w:rPr>
          <w:rFonts w:ascii="Arial" w:hAnsi="Arial" w:cs="Arial"/>
          <w:sz w:val="20"/>
          <w:szCs w:val="20"/>
          <w:rtl/>
        </w:rPr>
        <w:t xml:space="preserve"> </w:t>
      </w:r>
      <w:r w:rsidRPr="008F6CD9">
        <w:rPr>
          <w:rFonts w:ascii="Arial" w:hAnsi="Arial" w:cs="Arial" w:hint="cs"/>
          <w:sz w:val="20"/>
          <w:szCs w:val="20"/>
          <w:rtl/>
        </w:rPr>
        <w:t>חלוקה</w:t>
      </w:r>
      <w:r w:rsidRPr="008F6CD9">
        <w:rPr>
          <w:rFonts w:ascii="Arial" w:hAnsi="Arial" w:cs="Arial"/>
          <w:sz w:val="20"/>
          <w:szCs w:val="20"/>
          <w:rtl/>
        </w:rPr>
        <w:t xml:space="preserve"> </w:t>
      </w:r>
      <w:r w:rsidRPr="008F6CD9">
        <w:rPr>
          <w:rFonts w:ascii="Arial" w:hAnsi="Arial" w:cs="Arial" w:hint="cs"/>
          <w:sz w:val="20"/>
          <w:szCs w:val="20"/>
          <w:rtl/>
        </w:rPr>
        <w:t>חברתית</w:t>
      </w:r>
      <w:r w:rsidRPr="008F6CD9">
        <w:rPr>
          <w:rFonts w:ascii="Arial" w:hAnsi="Arial" w:cs="Arial"/>
          <w:sz w:val="20"/>
          <w:szCs w:val="20"/>
          <w:rtl/>
        </w:rPr>
        <w:t xml:space="preserve"> </w:t>
      </w:r>
      <w:r w:rsidRPr="008F6CD9">
        <w:rPr>
          <w:rFonts w:ascii="Arial" w:hAnsi="Arial" w:cs="Arial" w:hint="cs"/>
          <w:sz w:val="20"/>
          <w:szCs w:val="20"/>
          <w:rtl/>
        </w:rPr>
        <w:t>של</w:t>
      </w:r>
      <w:r w:rsidRPr="008F6CD9">
        <w:rPr>
          <w:rFonts w:ascii="Arial" w:hAnsi="Arial" w:cs="Arial"/>
          <w:sz w:val="20"/>
          <w:szCs w:val="20"/>
          <w:rtl/>
        </w:rPr>
        <w:t xml:space="preserve"> </w:t>
      </w:r>
      <w:r w:rsidRPr="008F6CD9">
        <w:rPr>
          <w:rFonts w:ascii="Arial" w:hAnsi="Arial" w:cs="Arial" w:hint="cs"/>
          <w:sz w:val="20"/>
          <w:szCs w:val="20"/>
          <w:rtl/>
        </w:rPr>
        <w:t>סחורות</w:t>
      </w:r>
      <w:r w:rsidRPr="008F6CD9">
        <w:rPr>
          <w:rFonts w:ascii="Arial" w:hAnsi="Arial" w:cs="Arial"/>
          <w:sz w:val="20"/>
          <w:szCs w:val="20"/>
          <w:rtl/>
        </w:rPr>
        <w:t xml:space="preserve"> </w:t>
      </w:r>
      <w:r w:rsidRPr="008F6CD9">
        <w:rPr>
          <w:rFonts w:ascii="Arial" w:hAnsi="Arial" w:cs="Arial" w:hint="cs"/>
          <w:sz w:val="20"/>
          <w:szCs w:val="20"/>
          <w:rtl/>
        </w:rPr>
        <w:t>ויעילות</w:t>
      </w:r>
      <w:r w:rsidRPr="008F6CD9">
        <w:rPr>
          <w:rFonts w:ascii="Arial" w:hAnsi="Arial" w:cs="Arial"/>
          <w:sz w:val="20"/>
          <w:szCs w:val="20"/>
          <w:rtl/>
        </w:rPr>
        <w:t xml:space="preserve"> </w:t>
      </w:r>
      <w:r w:rsidRPr="008F6CD9">
        <w:rPr>
          <w:rFonts w:ascii="Arial" w:hAnsi="Arial" w:cs="Arial" w:hint="cs"/>
          <w:sz w:val="20"/>
          <w:szCs w:val="20"/>
          <w:rtl/>
        </w:rPr>
        <w:t>(אפקטיביות</w:t>
      </w:r>
      <w:r w:rsidRPr="008F6CD9">
        <w:rPr>
          <w:rFonts w:ascii="Arial" w:hAnsi="Arial" w:cs="Arial"/>
          <w:sz w:val="20"/>
          <w:szCs w:val="20"/>
          <w:rtl/>
        </w:rPr>
        <w:t xml:space="preserve">), </w:t>
      </w:r>
      <w:r w:rsidRPr="008F6CD9">
        <w:rPr>
          <w:rFonts w:ascii="Arial" w:hAnsi="Arial" w:cs="Arial" w:hint="cs"/>
          <w:sz w:val="20"/>
          <w:szCs w:val="20"/>
          <w:rtl/>
        </w:rPr>
        <w:t>שכר</w:t>
      </w:r>
      <w:r w:rsidRPr="008F6CD9">
        <w:rPr>
          <w:rFonts w:ascii="Arial" w:hAnsi="Arial" w:cs="Arial"/>
          <w:sz w:val="20"/>
          <w:szCs w:val="20"/>
          <w:rtl/>
        </w:rPr>
        <w:t xml:space="preserve"> </w:t>
      </w:r>
      <w:r w:rsidRPr="008F6CD9">
        <w:rPr>
          <w:rFonts w:ascii="Arial" w:hAnsi="Arial" w:cs="Arial" w:hint="cs"/>
          <w:sz w:val="20"/>
          <w:szCs w:val="20"/>
          <w:rtl/>
        </w:rPr>
        <w:t>המינימום</w:t>
      </w:r>
      <w:r w:rsidRPr="008F6CD9">
        <w:rPr>
          <w:rFonts w:ascii="Arial" w:hAnsi="Arial" w:cs="Arial"/>
          <w:sz w:val="20"/>
          <w:szCs w:val="20"/>
          <w:rtl/>
        </w:rPr>
        <w:t xml:space="preserve"> </w:t>
      </w:r>
      <w:r w:rsidRPr="008F6CD9">
        <w:rPr>
          <w:rFonts w:ascii="Arial" w:hAnsi="Arial" w:cs="Arial" w:hint="cs"/>
          <w:sz w:val="20"/>
          <w:szCs w:val="20"/>
          <w:rtl/>
        </w:rPr>
        <w:t>לעומת</w:t>
      </w:r>
      <w:r w:rsidRPr="008F6CD9">
        <w:rPr>
          <w:rFonts w:ascii="Arial" w:hAnsi="Arial" w:cs="Arial"/>
          <w:sz w:val="20"/>
          <w:szCs w:val="20"/>
          <w:rtl/>
        </w:rPr>
        <w:t xml:space="preserve"> </w:t>
      </w:r>
      <w:r w:rsidRPr="008F6CD9">
        <w:rPr>
          <w:rFonts w:ascii="Arial" w:hAnsi="Arial" w:cs="Arial" w:hint="cs"/>
          <w:sz w:val="20"/>
          <w:szCs w:val="20"/>
          <w:rtl/>
        </w:rPr>
        <w:t>שכר</w:t>
      </w:r>
      <w:r w:rsidRPr="008F6CD9">
        <w:rPr>
          <w:rFonts w:ascii="Arial" w:hAnsi="Arial" w:cs="Arial"/>
          <w:sz w:val="20"/>
          <w:szCs w:val="20"/>
          <w:rtl/>
        </w:rPr>
        <w:t xml:space="preserve"> </w:t>
      </w:r>
      <w:r w:rsidRPr="008F6CD9">
        <w:rPr>
          <w:rFonts w:ascii="Arial" w:hAnsi="Arial" w:cs="Arial" w:hint="cs"/>
          <w:sz w:val="20"/>
          <w:szCs w:val="20"/>
          <w:rtl/>
        </w:rPr>
        <w:t>מסובסד</w:t>
      </w:r>
      <w:r w:rsidRPr="008F6CD9">
        <w:rPr>
          <w:rFonts w:ascii="Arial" w:hAnsi="Arial" w:cs="Arial"/>
          <w:sz w:val="20"/>
          <w:szCs w:val="20"/>
          <w:rtl/>
        </w:rPr>
        <w:t xml:space="preserve"> (</w:t>
      </w:r>
      <w:r w:rsidRPr="008F6CD9">
        <w:rPr>
          <w:rFonts w:ascii="Arial" w:hAnsi="Arial" w:cs="Arial" w:hint="cs"/>
          <w:sz w:val="20"/>
          <w:szCs w:val="20"/>
          <w:rtl/>
        </w:rPr>
        <w:t>מס</w:t>
      </w:r>
      <w:r w:rsidRPr="008F6CD9">
        <w:rPr>
          <w:rFonts w:ascii="Arial" w:hAnsi="Arial" w:cs="Arial"/>
          <w:sz w:val="20"/>
          <w:szCs w:val="20"/>
          <w:rtl/>
        </w:rPr>
        <w:t xml:space="preserve"> </w:t>
      </w:r>
      <w:r w:rsidRPr="008F6CD9">
        <w:rPr>
          <w:rFonts w:ascii="Arial" w:hAnsi="Arial" w:cs="Arial" w:hint="cs"/>
          <w:sz w:val="20"/>
          <w:szCs w:val="20"/>
          <w:rtl/>
        </w:rPr>
        <w:t>הכנסה</w:t>
      </w:r>
      <w:r w:rsidRPr="008F6CD9">
        <w:rPr>
          <w:rFonts w:ascii="Arial" w:hAnsi="Arial" w:cs="Arial"/>
          <w:sz w:val="20"/>
          <w:szCs w:val="20"/>
          <w:rtl/>
        </w:rPr>
        <w:t xml:space="preserve"> </w:t>
      </w:r>
      <w:r w:rsidRPr="008F6CD9">
        <w:rPr>
          <w:rFonts w:ascii="Arial" w:hAnsi="Arial" w:cs="Arial" w:hint="cs"/>
          <w:sz w:val="20"/>
          <w:szCs w:val="20"/>
          <w:rtl/>
        </w:rPr>
        <w:t>ש</w:t>
      </w:r>
      <w:bookmarkStart w:id="0" w:name="_GoBack"/>
      <w:bookmarkEnd w:id="0"/>
      <w:r w:rsidRPr="008F6CD9">
        <w:rPr>
          <w:rFonts w:ascii="Arial" w:hAnsi="Arial" w:cs="Arial" w:hint="cs"/>
          <w:sz w:val="20"/>
          <w:szCs w:val="20"/>
          <w:rtl/>
        </w:rPr>
        <w:t>לילי</w:t>
      </w:r>
      <w:r w:rsidRPr="008F6CD9">
        <w:rPr>
          <w:rFonts w:ascii="Arial" w:hAnsi="Arial" w:cs="Arial"/>
          <w:sz w:val="20"/>
          <w:szCs w:val="20"/>
          <w:rtl/>
        </w:rPr>
        <w:t xml:space="preserve">), </w:t>
      </w:r>
      <w:r w:rsidRPr="008F6CD9">
        <w:rPr>
          <w:rFonts w:ascii="Arial" w:hAnsi="Arial" w:cs="Arial" w:hint="cs"/>
          <w:sz w:val="20"/>
          <w:szCs w:val="20"/>
          <w:rtl/>
        </w:rPr>
        <w:t>תמ"ג</w:t>
      </w:r>
      <w:r w:rsidRPr="008F6CD9">
        <w:rPr>
          <w:rFonts w:ascii="Arial" w:hAnsi="Arial" w:cs="Arial"/>
          <w:sz w:val="20"/>
          <w:szCs w:val="20"/>
          <w:rtl/>
        </w:rPr>
        <w:t xml:space="preserve"> (</w:t>
      </w:r>
      <w:r w:rsidRPr="008F6CD9">
        <w:rPr>
          <w:rFonts w:ascii="Arial" w:hAnsi="Arial" w:cs="Arial" w:hint="cs"/>
          <w:sz w:val="20"/>
          <w:szCs w:val="20"/>
          <w:rtl/>
        </w:rPr>
        <w:t>תוצר</w:t>
      </w:r>
      <w:r w:rsidRPr="008F6CD9">
        <w:rPr>
          <w:rFonts w:ascii="Arial" w:hAnsi="Arial" w:cs="Arial"/>
          <w:sz w:val="20"/>
          <w:szCs w:val="20"/>
          <w:rtl/>
        </w:rPr>
        <w:t xml:space="preserve"> </w:t>
      </w:r>
      <w:r w:rsidRPr="008F6CD9">
        <w:rPr>
          <w:rFonts w:ascii="Arial" w:hAnsi="Arial" w:cs="Arial" w:hint="cs"/>
          <w:sz w:val="20"/>
          <w:szCs w:val="20"/>
          <w:rtl/>
        </w:rPr>
        <w:t>מקומי</w:t>
      </w:r>
      <w:r w:rsidRPr="008F6CD9">
        <w:rPr>
          <w:rFonts w:ascii="Arial" w:hAnsi="Arial" w:cs="Arial"/>
          <w:sz w:val="20"/>
          <w:szCs w:val="20"/>
          <w:rtl/>
        </w:rPr>
        <w:t xml:space="preserve"> </w:t>
      </w:r>
      <w:r w:rsidRPr="008F6CD9">
        <w:rPr>
          <w:rFonts w:ascii="Arial" w:hAnsi="Arial" w:cs="Arial" w:hint="cs"/>
          <w:sz w:val="20"/>
          <w:szCs w:val="20"/>
          <w:rtl/>
        </w:rPr>
        <w:t>גולמי</w:t>
      </w:r>
      <w:r w:rsidRPr="008F6CD9">
        <w:rPr>
          <w:rFonts w:ascii="Arial" w:hAnsi="Arial" w:cs="Arial"/>
          <w:sz w:val="20"/>
          <w:szCs w:val="20"/>
          <w:rtl/>
        </w:rPr>
        <w:t xml:space="preserve">), </w:t>
      </w:r>
      <w:r w:rsidRPr="008F6CD9">
        <w:rPr>
          <w:rFonts w:ascii="Arial" w:hAnsi="Arial" w:cs="Arial" w:hint="cs"/>
          <w:sz w:val="20"/>
          <w:szCs w:val="20"/>
          <w:rtl/>
        </w:rPr>
        <w:t>סחר חופשי</w:t>
      </w:r>
      <w:r w:rsidRPr="008F6CD9">
        <w:rPr>
          <w:rFonts w:ascii="Arial" w:hAnsi="Arial" w:cs="Arial"/>
          <w:sz w:val="20"/>
          <w:szCs w:val="20"/>
          <w:rtl/>
        </w:rPr>
        <w:t xml:space="preserve">, </w:t>
      </w:r>
      <w:r w:rsidRPr="008F6CD9">
        <w:rPr>
          <w:rFonts w:ascii="Arial" w:hAnsi="Arial" w:cs="Arial" w:hint="cs"/>
          <w:sz w:val="20"/>
          <w:szCs w:val="20"/>
          <w:rtl/>
        </w:rPr>
        <w:t>מודלי מס אופטימליים, מס</w:t>
      </w:r>
      <w:r w:rsidRPr="008F6CD9">
        <w:rPr>
          <w:rFonts w:ascii="Arial" w:hAnsi="Arial" w:cs="Arial"/>
          <w:sz w:val="20"/>
          <w:szCs w:val="20"/>
          <w:rtl/>
        </w:rPr>
        <w:t xml:space="preserve"> </w:t>
      </w:r>
      <w:r w:rsidRPr="008F6CD9">
        <w:rPr>
          <w:rFonts w:ascii="Arial" w:hAnsi="Arial" w:cs="Arial" w:hint="cs"/>
          <w:sz w:val="20"/>
          <w:szCs w:val="20"/>
          <w:rtl/>
        </w:rPr>
        <w:t>רווחי</w:t>
      </w:r>
      <w:r w:rsidRPr="008F6CD9">
        <w:rPr>
          <w:rFonts w:ascii="Arial" w:hAnsi="Arial" w:cs="Arial"/>
          <w:sz w:val="20"/>
          <w:szCs w:val="20"/>
          <w:rtl/>
        </w:rPr>
        <w:t xml:space="preserve"> </w:t>
      </w:r>
      <w:r w:rsidRPr="008F6CD9">
        <w:rPr>
          <w:rFonts w:ascii="Arial" w:hAnsi="Arial" w:cs="Arial" w:hint="cs"/>
          <w:sz w:val="20"/>
          <w:szCs w:val="20"/>
          <w:rtl/>
        </w:rPr>
        <w:t>הון</w:t>
      </w:r>
      <w:r w:rsidRPr="008F6CD9">
        <w:rPr>
          <w:rFonts w:ascii="Arial" w:hAnsi="Arial" w:cs="Arial"/>
          <w:sz w:val="20"/>
          <w:szCs w:val="20"/>
          <w:rtl/>
        </w:rPr>
        <w:t xml:space="preserve">, </w:t>
      </w:r>
      <w:r w:rsidRPr="008F6CD9">
        <w:rPr>
          <w:rFonts w:ascii="Arial" w:hAnsi="Arial" w:cs="Arial" w:hint="cs"/>
          <w:sz w:val="20"/>
          <w:szCs w:val="20"/>
          <w:rtl/>
        </w:rPr>
        <w:t>מיסוי</w:t>
      </w:r>
      <w:r w:rsidRPr="008F6CD9">
        <w:rPr>
          <w:rFonts w:ascii="Arial" w:hAnsi="Arial" w:cs="Arial"/>
          <w:sz w:val="20"/>
          <w:szCs w:val="20"/>
          <w:rtl/>
        </w:rPr>
        <w:t xml:space="preserve"> </w:t>
      </w:r>
      <w:r w:rsidRPr="008F6CD9">
        <w:rPr>
          <w:rFonts w:ascii="Arial" w:hAnsi="Arial" w:cs="Arial" w:hint="cs"/>
          <w:sz w:val="20"/>
          <w:szCs w:val="20"/>
          <w:rtl/>
        </w:rPr>
        <w:t>משפחתי</w:t>
      </w:r>
      <w:r w:rsidRPr="008F6CD9">
        <w:rPr>
          <w:rFonts w:ascii="Arial" w:hAnsi="Arial" w:cs="Arial"/>
          <w:sz w:val="20"/>
          <w:szCs w:val="20"/>
          <w:rtl/>
        </w:rPr>
        <w:t xml:space="preserve">, </w:t>
      </w:r>
      <w:r w:rsidRPr="008F6CD9">
        <w:rPr>
          <w:rFonts w:ascii="Arial" w:hAnsi="Arial" w:cs="Arial" w:hint="cs"/>
          <w:sz w:val="20"/>
          <w:szCs w:val="20"/>
          <w:rtl/>
        </w:rPr>
        <w:t>מיסוי מתנות/תרומות</w:t>
      </w:r>
      <w:r w:rsidRPr="008F6CD9">
        <w:rPr>
          <w:rFonts w:ascii="Arial" w:hAnsi="Arial" w:cs="Arial"/>
          <w:sz w:val="20"/>
          <w:szCs w:val="20"/>
          <w:rtl/>
        </w:rPr>
        <w:t xml:space="preserve"> </w:t>
      </w:r>
      <w:r w:rsidRPr="008F6CD9">
        <w:rPr>
          <w:rFonts w:ascii="Arial" w:hAnsi="Arial" w:cs="Arial" w:hint="cs"/>
          <w:sz w:val="20"/>
          <w:szCs w:val="20"/>
          <w:rtl/>
        </w:rPr>
        <w:t>(פילנתרופיה</w:t>
      </w:r>
      <w:r w:rsidRPr="008F6CD9">
        <w:rPr>
          <w:rFonts w:ascii="Arial" w:hAnsi="Arial" w:cs="Arial"/>
          <w:sz w:val="20"/>
          <w:szCs w:val="20"/>
          <w:rtl/>
        </w:rPr>
        <w:t xml:space="preserve">), </w:t>
      </w:r>
      <w:r w:rsidRPr="008F6CD9">
        <w:rPr>
          <w:rFonts w:ascii="Arial" w:hAnsi="Arial" w:cs="Arial" w:hint="cs"/>
          <w:sz w:val="20"/>
          <w:szCs w:val="20"/>
          <w:rtl/>
        </w:rPr>
        <w:t>ההשלכות</w:t>
      </w:r>
      <w:r w:rsidRPr="008F6CD9">
        <w:rPr>
          <w:rFonts w:ascii="Arial" w:hAnsi="Arial" w:cs="Arial"/>
          <w:sz w:val="20"/>
          <w:szCs w:val="20"/>
          <w:rtl/>
        </w:rPr>
        <w:t xml:space="preserve"> </w:t>
      </w:r>
      <w:r w:rsidRPr="008F6CD9">
        <w:rPr>
          <w:rFonts w:ascii="Arial" w:hAnsi="Arial" w:cs="Arial" w:hint="cs"/>
          <w:sz w:val="20"/>
          <w:szCs w:val="20"/>
          <w:rtl/>
        </w:rPr>
        <w:t>של</w:t>
      </w:r>
      <w:r w:rsidRPr="008F6CD9">
        <w:rPr>
          <w:rFonts w:ascii="Arial" w:hAnsi="Arial" w:cs="Arial"/>
          <w:sz w:val="20"/>
          <w:szCs w:val="20"/>
          <w:rtl/>
        </w:rPr>
        <w:t xml:space="preserve"> </w:t>
      </w:r>
      <w:r w:rsidRPr="008F6CD9">
        <w:rPr>
          <w:rFonts w:ascii="Arial" w:hAnsi="Arial" w:cs="Arial" w:hint="cs"/>
          <w:sz w:val="20"/>
          <w:szCs w:val="20"/>
          <w:rtl/>
        </w:rPr>
        <w:t>גלובליזציה</w:t>
      </w:r>
      <w:r w:rsidRPr="008F6CD9">
        <w:rPr>
          <w:rFonts w:ascii="Arial" w:hAnsi="Arial" w:cs="Arial"/>
          <w:sz w:val="20"/>
          <w:szCs w:val="20"/>
          <w:rtl/>
        </w:rPr>
        <w:t xml:space="preserve"> (</w:t>
      </w:r>
      <w:r w:rsidRPr="008F6CD9">
        <w:rPr>
          <w:rFonts w:ascii="Arial" w:hAnsi="Arial" w:cs="Arial" w:hint="cs"/>
          <w:sz w:val="20"/>
          <w:szCs w:val="20"/>
          <w:rtl/>
        </w:rPr>
        <w:t>עם</w:t>
      </w:r>
      <w:r w:rsidRPr="008F6CD9">
        <w:rPr>
          <w:rFonts w:ascii="Arial" w:hAnsi="Arial" w:cs="Arial"/>
          <w:sz w:val="20"/>
          <w:szCs w:val="20"/>
          <w:rtl/>
        </w:rPr>
        <w:t xml:space="preserve"> </w:t>
      </w:r>
      <w:r w:rsidRPr="008F6CD9">
        <w:rPr>
          <w:rFonts w:ascii="Arial" w:hAnsi="Arial" w:cs="Arial" w:hint="cs"/>
          <w:sz w:val="20"/>
          <w:szCs w:val="20"/>
          <w:rtl/>
        </w:rPr>
        <w:t>דגש</w:t>
      </w:r>
      <w:r w:rsidRPr="008F6CD9">
        <w:rPr>
          <w:rFonts w:ascii="Arial" w:hAnsi="Arial" w:cs="Arial"/>
          <w:sz w:val="20"/>
          <w:szCs w:val="20"/>
          <w:rtl/>
        </w:rPr>
        <w:t xml:space="preserve"> </w:t>
      </w:r>
      <w:r w:rsidRPr="008F6CD9">
        <w:rPr>
          <w:rFonts w:ascii="Arial" w:hAnsi="Arial" w:cs="Arial" w:hint="cs"/>
          <w:sz w:val="20"/>
          <w:szCs w:val="20"/>
          <w:rtl/>
        </w:rPr>
        <w:t>על</w:t>
      </w:r>
      <w:r w:rsidRPr="008F6CD9">
        <w:rPr>
          <w:rFonts w:ascii="Arial" w:hAnsi="Arial" w:cs="Arial"/>
          <w:sz w:val="20"/>
          <w:szCs w:val="20"/>
          <w:rtl/>
        </w:rPr>
        <w:t xml:space="preserve"> </w:t>
      </w:r>
      <w:r w:rsidRPr="008F6CD9">
        <w:rPr>
          <w:rFonts w:ascii="Arial" w:hAnsi="Arial" w:cs="Arial" w:hint="cs"/>
          <w:sz w:val="20"/>
          <w:szCs w:val="20"/>
          <w:rtl/>
        </w:rPr>
        <w:t>מיסוי</w:t>
      </w:r>
      <w:r w:rsidRPr="008F6CD9">
        <w:rPr>
          <w:rFonts w:ascii="Arial" w:hAnsi="Arial" w:cs="Arial"/>
          <w:sz w:val="20"/>
          <w:szCs w:val="20"/>
          <w:rtl/>
        </w:rPr>
        <w:t xml:space="preserve"> </w:t>
      </w:r>
      <w:r w:rsidRPr="008F6CD9">
        <w:rPr>
          <w:rFonts w:ascii="Arial" w:hAnsi="Arial" w:cs="Arial" w:hint="cs"/>
          <w:sz w:val="20"/>
          <w:szCs w:val="20"/>
          <w:rtl/>
        </w:rPr>
        <w:t>בינלאומי</w:t>
      </w:r>
      <w:r w:rsidRPr="008F6CD9">
        <w:rPr>
          <w:rFonts w:ascii="Arial" w:hAnsi="Arial" w:cs="Arial"/>
          <w:sz w:val="20"/>
          <w:szCs w:val="20"/>
          <w:rtl/>
        </w:rPr>
        <w:t xml:space="preserve">), </w:t>
      </w:r>
      <w:r w:rsidRPr="008F6CD9">
        <w:rPr>
          <w:rFonts w:ascii="Arial" w:hAnsi="Arial" w:cs="Arial" w:hint="cs"/>
          <w:sz w:val="20"/>
          <w:szCs w:val="20"/>
          <w:rtl/>
        </w:rPr>
        <w:t>ניסיון</w:t>
      </w:r>
      <w:r w:rsidRPr="008F6CD9">
        <w:rPr>
          <w:rFonts w:ascii="Arial" w:hAnsi="Arial" w:cs="Arial"/>
          <w:sz w:val="20"/>
          <w:szCs w:val="20"/>
          <w:rtl/>
        </w:rPr>
        <w:t xml:space="preserve"> </w:t>
      </w:r>
      <w:r w:rsidRPr="008F6CD9">
        <w:rPr>
          <w:rFonts w:ascii="Arial" w:hAnsi="Arial" w:cs="Arial" w:hint="cs"/>
          <w:sz w:val="20"/>
          <w:szCs w:val="20"/>
          <w:rtl/>
        </w:rPr>
        <w:t>לחזות</w:t>
      </w:r>
      <w:r w:rsidRPr="008F6CD9">
        <w:rPr>
          <w:rFonts w:ascii="Arial" w:hAnsi="Arial" w:cs="Arial"/>
          <w:sz w:val="20"/>
          <w:szCs w:val="20"/>
          <w:rtl/>
        </w:rPr>
        <w:t xml:space="preserve"> </w:t>
      </w:r>
      <w:r w:rsidRPr="008F6CD9">
        <w:rPr>
          <w:rFonts w:ascii="Arial" w:hAnsi="Arial" w:cs="Arial" w:hint="cs"/>
          <w:sz w:val="20"/>
          <w:szCs w:val="20"/>
          <w:rtl/>
        </w:rPr>
        <w:t>את</w:t>
      </w:r>
      <w:r w:rsidRPr="008F6CD9">
        <w:rPr>
          <w:rFonts w:ascii="Arial" w:hAnsi="Arial" w:cs="Arial"/>
          <w:sz w:val="20"/>
          <w:szCs w:val="20"/>
          <w:rtl/>
        </w:rPr>
        <w:t xml:space="preserve"> </w:t>
      </w:r>
      <w:r w:rsidRPr="008F6CD9">
        <w:rPr>
          <w:rFonts w:ascii="Arial" w:hAnsi="Arial" w:cs="Arial" w:hint="cs"/>
          <w:sz w:val="20"/>
          <w:szCs w:val="20"/>
          <w:rtl/>
        </w:rPr>
        <w:t>שוק</w:t>
      </w:r>
      <w:r w:rsidRPr="008F6CD9">
        <w:rPr>
          <w:rFonts w:ascii="Arial" w:hAnsi="Arial" w:cs="Arial"/>
          <w:sz w:val="20"/>
          <w:szCs w:val="20"/>
          <w:rtl/>
        </w:rPr>
        <w:t xml:space="preserve"> </w:t>
      </w:r>
      <w:r w:rsidRPr="008F6CD9">
        <w:rPr>
          <w:rFonts w:ascii="Arial" w:hAnsi="Arial" w:cs="Arial" w:hint="cs"/>
          <w:sz w:val="20"/>
          <w:szCs w:val="20"/>
          <w:rtl/>
        </w:rPr>
        <w:t>העבודה</w:t>
      </w:r>
      <w:r w:rsidRPr="008F6CD9">
        <w:rPr>
          <w:rFonts w:ascii="Arial" w:hAnsi="Arial" w:cs="Arial"/>
          <w:sz w:val="20"/>
          <w:szCs w:val="20"/>
          <w:rtl/>
        </w:rPr>
        <w:t xml:space="preserve"> </w:t>
      </w:r>
      <w:r w:rsidRPr="008F6CD9">
        <w:rPr>
          <w:rFonts w:ascii="Arial" w:hAnsi="Arial" w:cs="Arial" w:hint="cs"/>
          <w:sz w:val="20"/>
          <w:szCs w:val="20"/>
          <w:rtl/>
        </w:rPr>
        <w:t>העתידי וההתאמות הדרושות</w:t>
      </w:r>
      <w:r w:rsidRPr="008F6CD9">
        <w:rPr>
          <w:rFonts w:ascii="Arial" w:hAnsi="Arial" w:cs="Arial"/>
          <w:sz w:val="20"/>
          <w:szCs w:val="20"/>
          <w:rtl/>
        </w:rPr>
        <w:t>.</w:t>
      </w:r>
    </w:p>
    <w:p w:rsidR="000972A0" w:rsidRPr="008F6CD9" w:rsidRDefault="000972A0" w:rsidP="000972A0">
      <w:pPr>
        <w:pStyle w:val="NormalWeb"/>
        <w:bidi/>
        <w:spacing w:before="0" w:beforeAutospacing="0" w:after="0" w:afterAutospacing="0"/>
        <w:rPr>
          <w:rFonts w:ascii="Arial" w:hAnsi="Arial" w:cs="Arial"/>
          <w:sz w:val="20"/>
          <w:szCs w:val="20"/>
          <w:rtl/>
        </w:rPr>
      </w:pPr>
    </w:p>
    <w:p w:rsidR="00C03E31" w:rsidRPr="008F6CD9" w:rsidRDefault="00C03E31" w:rsidP="004E22E7">
      <w:pPr>
        <w:pStyle w:val="NormalWeb"/>
        <w:bidi/>
        <w:spacing w:before="0" w:beforeAutospacing="0" w:after="0" w:afterAutospacing="0"/>
        <w:rPr>
          <w:rFonts w:ascii="Arial" w:hAnsi="Arial" w:cs="Arial"/>
          <w:sz w:val="20"/>
          <w:szCs w:val="20"/>
          <w:rtl/>
        </w:rPr>
      </w:pPr>
    </w:p>
    <w:p w:rsidR="000972A0" w:rsidRPr="008F6CD9" w:rsidRDefault="000972A0" w:rsidP="002F08CE">
      <w:pPr>
        <w:pStyle w:val="NormalWeb"/>
        <w:spacing w:before="0" w:beforeAutospacing="0" w:after="0" w:afterAutospacing="0"/>
        <w:jc w:val="center"/>
        <w:rPr>
          <w:rFonts w:ascii="Arial" w:hAnsi="Arial" w:cs="Arial"/>
          <w:b/>
          <w:bCs/>
          <w:sz w:val="32"/>
          <w:szCs w:val="32"/>
        </w:rPr>
      </w:pPr>
      <w:r w:rsidRPr="008F6CD9">
        <w:rPr>
          <w:rFonts w:ascii="Arial" w:hAnsi="Arial" w:cs="Arial" w:hint="cs"/>
          <w:b/>
          <w:bCs/>
          <w:sz w:val="32"/>
          <w:szCs w:val="32"/>
        </w:rPr>
        <w:t>E</w:t>
      </w:r>
      <w:r w:rsidRPr="008F6CD9">
        <w:rPr>
          <w:rFonts w:ascii="Arial" w:hAnsi="Arial" w:cs="Arial"/>
          <w:b/>
          <w:bCs/>
          <w:sz w:val="32"/>
          <w:szCs w:val="32"/>
        </w:rPr>
        <w:t>conomic Growth &amp; Distribu</w:t>
      </w:r>
      <w:r w:rsidR="002F08CE" w:rsidRPr="008F6CD9">
        <w:rPr>
          <w:rFonts w:ascii="Arial" w:hAnsi="Arial" w:cs="Arial"/>
          <w:b/>
          <w:bCs/>
          <w:sz w:val="32"/>
          <w:szCs w:val="32"/>
        </w:rPr>
        <w:t>tive Justice</w:t>
      </w:r>
    </w:p>
    <w:p w:rsidR="002F08CE" w:rsidRPr="008F6CD9" w:rsidRDefault="002F08CE" w:rsidP="004E22E7">
      <w:pPr>
        <w:pStyle w:val="NormalWeb"/>
        <w:spacing w:before="0" w:beforeAutospacing="0" w:after="0" w:afterAutospacing="0"/>
        <w:rPr>
          <w:rFonts w:ascii="Arial" w:hAnsi="Arial" w:cs="Arial"/>
          <w:b/>
          <w:bCs/>
          <w:sz w:val="20"/>
          <w:szCs w:val="20"/>
        </w:rPr>
      </w:pPr>
    </w:p>
    <w:p w:rsidR="00C03E31" w:rsidRPr="008F6CD9" w:rsidRDefault="00C03E31" w:rsidP="004E22E7">
      <w:pPr>
        <w:pStyle w:val="NormalWeb"/>
        <w:spacing w:before="0" w:beforeAutospacing="0" w:after="0" w:afterAutospacing="0"/>
        <w:rPr>
          <w:rFonts w:ascii="Arial" w:hAnsi="Arial" w:cs="Arial"/>
          <w:sz w:val="20"/>
          <w:szCs w:val="20"/>
        </w:rPr>
      </w:pPr>
      <w:r w:rsidRPr="008F6CD9">
        <w:rPr>
          <w:rFonts w:ascii="Arial" w:hAnsi="Arial" w:cs="Arial"/>
          <w:b/>
          <w:bCs/>
          <w:sz w:val="20"/>
          <w:szCs w:val="20"/>
        </w:rPr>
        <w:t>Background-</w:t>
      </w:r>
      <w:r w:rsidRPr="008F6CD9">
        <w:rPr>
          <w:rFonts w:ascii="Arial" w:hAnsi="Arial" w:cs="Arial"/>
          <w:b/>
          <w:bCs/>
          <w:sz w:val="20"/>
          <w:szCs w:val="20"/>
        </w:rPr>
        <w:br/>
      </w:r>
      <w:r w:rsidRPr="008F6CD9">
        <w:rPr>
          <w:rFonts w:ascii="Arial" w:hAnsi="Arial" w:cs="Arial"/>
          <w:sz w:val="20"/>
          <w:szCs w:val="20"/>
        </w:rPr>
        <w:t xml:space="preserve">This is an online course, under the platform of Coursera, developed by Stanford University professors. As of now, over 110 leading universities worldwide offer courses in Coursera. Tens of thousands of students all around the globe will take the course at the same time. </w:t>
      </w:r>
    </w:p>
    <w:p w:rsidR="00C03E31" w:rsidRPr="008F6CD9" w:rsidRDefault="00C03E31" w:rsidP="004E22E7">
      <w:pPr>
        <w:pStyle w:val="NormalWeb"/>
        <w:spacing w:before="0" w:beforeAutospacing="0" w:after="0" w:afterAutospacing="0"/>
        <w:rPr>
          <w:rFonts w:ascii="Arial" w:hAnsi="Arial" w:cs="Arial"/>
          <w:sz w:val="20"/>
          <w:szCs w:val="20"/>
        </w:rPr>
      </w:pPr>
      <w:r w:rsidRPr="008F6CD9">
        <w:rPr>
          <w:rFonts w:ascii="Arial" w:hAnsi="Arial" w:cs="Arial"/>
          <w:sz w:val="20"/>
          <w:szCs w:val="20"/>
        </w:rPr>
        <w:t>Tel Aviv University students can receive 2 credits for this course.</w:t>
      </w:r>
      <w:r w:rsidR="004E22E7" w:rsidRPr="008F6CD9">
        <w:rPr>
          <w:rFonts w:ascii="Arial" w:hAnsi="Arial" w:cs="Arial"/>
          <w:sz w:val="20"/>
          <w:szCs w:val="20"/>
        </w:rPr>
        <w:t xml:space="preserve"> The multi-choice exam is held on campus in both English and Hebrew.</w:t>
      </w:r>
    </w:p>
    <w:p w:rsidR="00C03E31" w:rsidRPr="008F6CD9" w:rsidRDefault="00C03E31" w:rsidP="004E22E7">
      <w:pPr>
        <w:pStyle w:val="NormalWeb"/>
        <w:spacing w:before="0" w:beforeAutospacing="0" w:after="0" w:afterAutospacing="0"/>
        <w:rPr>
          <w:rFonts w:ascii="Arial" w:hAnsi="Arial" w:cs="Arial"/>
          <w:sz w:val="20"/>
          <w:szCs w:val="20"/>
        </w:rPr>
      </w:pPr>
      <w:r w:rsidRPr="008F6CD9">
        <w:rPr>
          <w:rFonts w:ascii="Arial" w:hAnsi="Arial" w:cs="Arial"/>
          <w:sz w:val="20"/>
          <w:szCs w:val="20"/>
        </w:rPr>
        <w:br/>
      </w:r>
      <w:r w:rsidRPr="008F6CD9">
        <w:rPr>
          <w:rFonts w:ascii="Arial" w:hAnsi="Arial" w:cs="Arial"/>
          <w:b/>
          <w:bCs/>
          <w:sz w:val="20"/>
          <w:szCs w:val="20"/>
        </w:rPr>
        <w:t>Course Description-</w:t>
      </w:r>
      <w:r w:rsidRPr="008F6CD9">
        <w:rPr>
          <w:rFonts w:ascii="Arial" w:hAnsi="Arial" w:cs="Arial"/>
          <w:b/>
          <w:bCs/>
          <w:sz w:val="20"/>
          <w:szCs w:val="20"/>
        </w:rPr>
        <w:br/>
      </w:r>
      <w:r w:rsidRPr="008F6CD9">
        <w:rPr>
          <w:rFonts w:ascii="Arial" w:hAnsi="Arial" w:cs="Arial"/>
          <w:sz w:val="20"/>
          <w:szCs w:val="20"/>
        </w:rPr>
        <w:t>The course will seek to enrich students with basic knowledge and understanding of how the state functions in the socio-economic sphere, while presenting and analyzing those main policymaking tools that are available to it. This basic knowledge is important for every resident and especially for those with voting rights. No previous knowledge of math, economics or law is assumed.</w:t>
      </w:r>
    </w:p>
    <w:p w:rsidR="002E5631" w:rsidRPr="008F6CD9" w:rsidRDefault="00C03E31" w:rsidP="004E22E7">
      <w:pPr>
        <w:pStyle w:val="NormalWeb"/>
        <w:spacing w:before="0" w:beforeAutospacing="0" w:after="0" w:afterAutospacing="0"/>
      </w:pPr>
      <w:r w:rsidRPr="008F6CD9">
        <w:rPr>
          <w:rFonts w:ascii="Arial" w:hAnsi="Arial" w:cs="Arial"/>
          <w:sz w:val="20"/>
          <w:szCs w:val="20"/>
        </w:rPr>
        <w:t>The course will cover the tax system</w:t>
      </w:r>
      <w:r w:rsidR="003D6CD2" w:rsidRPr="008F6CD9">
        <w:rPr>
          <w:rFonts w:ascii="Arial" w:hAnsi="Arial" w:cs="Arial"/>
          <w:sz w:val="20"/>
          <w:szCs w:val="20"/>
        </w:rPr>
        <w:t>,</w:t>
      </w:r>
      <w:r w:rsidRPr="008F6CD9">
        <w:rPr>
          <w:rFonts w:ascii="Arial" w:hAnsi="Arial" w:cs="Arial"/>
          <w:sz w:val="20"/>
          <w:szCs w:val="20"/>
        </w:rPr>
        <w:t xml:space="preserve"> and how the government balances between tax collection and government expenditures. </w:t>
      </w:r>
      <w:r w:rsidR="003D6CD2" w:rsidRPr="008F6CD9">
        <w:rPr>
          <w:rFonts w:ascii="Arial" w:hAnsi="Arial" w:cs="Arial"/>
          <w:sz w:val="20"/>
          <w:szCs w:val="20"/>
          <w:rtl/>
        </w:rPr>
        <w:br/>
      </w:r>
      <w:r w:rsidRPr="008F6CD9">
        <w:rPr>
          <w:rFonts w:ascii="Arial" w:hAnsi="Arial" w:cs="Arial"/>
          <w:sz w:val="20"/>
          <w:szCs w:val="20"/>
        </w:rPr>
        <w:t>The course will explain basic terms and discussions about: social welfare (happiness), the function of social welfare, public goods, externalities, inequality, poverty, minimum sustainability, the tension between social division of goods and effectiveness (efficacy</w:t>
      </w:r>
      <w:r w:rsidR="004E22E7" w:rsidRPr="008F6CD9">
        <w:rPr>
          <w:rFonts w:ascii="Arial" w:hAnsi="Arial" w:cs="Arial"/>
          <w:sz w:val="20"/>
          <w:szCs w:val="20"/>
        </w:rPr>
        <w:t>)</w:t>
      </w:r>
      <w:r w:rsidRPr="008F6CD9">
        <w:rPr>
          <w:rFonts w:ascii="Arial" w:hAnsi="Arial" w:cs="Arial"/>
          <w:sz w:val="20"/>
          <w:szCs w:val="20"/>
        </w:rPr>
        <w:t>, minimum wages versus wage subsidies (negative income tax), GDP (gross domestic product), free trade, optimal tax models, capital gains tax, family taxation, gift taxing (philanthropy), the consequences of globalization (with an emphasis on international tax) and an attempt to predict the necessary adaptations to the future workplace (market).</w:t>
      </w:r>
      <w:r w:rsidRPr="008F6CD9">
        <w:rPr>
          <w:rFonts w:ascii="Arial" w:hAnsi="Arial" w:cs="Arial"/>
          <w:sz w:val="20"/>
          <w:szCs w:val="20"/>
        </w:rPr>
        <w:br/>
      </w:r>
    </w:p>
    <w:sectPr w:rsidR="002E5631" w:rsidRPr="008F6CD9" w:rsidSect="0048555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FE"/>
    <w:rsid w:val="00063562"/>
    <w:rsid w:val="000972A0"/>
    <w:rsid w:val="002E5631"/>
    <w:rsid w:val="002F08CE"/>
    <w:rsid w:val="003D6CD2"/>
    <w:rsid w:val="00485552"/>
    <w:rsid w:val="004E22E7"/>
    <w:rsid w:val="005136FE"/>
    <w:rsid w:val="0057485E"/>
    <w:rsid w:val="005B781F"/>
    <w:rsid w:val="00810ED9"/>
    <w:rsid w:val="008F6CD9"/>
    <w:rsid w:val="00C03E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31283-CEB1-4511-9970-961E9F49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C03E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0635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430283">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2441</Characters>
  <Application>Microsoft Office Word</Application>
  <DocSecurity>4</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Locker-eshed</dc:creator>
  <cp:keywords/>
  <dc:description/>
  <cp:lastModifiedBy>Michal Locker-eshed</cp:lastModifiedBy>
  <cp:revision>2</cp:revision>
  <dcterms:created xsi:type="dcterms:W3CDTF">2017-12-03T13:32:00Z</dcterms:created>
  <dcterms:modified xsi:type="dcterms:W3CDTF">2017-12-03T13:32:00Z</dcterms:modified>
</cp:coreProperties>
</file>